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E7" w:rsidRPr="009C1A46" w:rsidRDefault="006169E7" w:rsidP="006169E7">
      <w:pPr>
        <w:spacing w:after="0"/>
        <w:rPr>
          <w:b/>
          <w:bCs/>
          <w:sz w:val="26"/>
          <w:szCs w:val="26"/>
        </w:rPr>
      </w:pPr>
      <w:r w:rsidRPr="009C1A46">
        <w:rPr>
          <w:b/>
          <w:bCs/>
          <w:sz w:val="26"/>
          <w:szCs w:val="26"/>
        </w:rPr>
        <w:t>Specification</w:t>
      </w:r>
      <w:r>
        <w:rPr>
          <w:b/>
          <w:bCs/>
          <w:sz w:val="26"/>
          <w:szCs w:val="26"/>
        </w:rPr>
        <w:t xml:space="preserve">: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85"/>
        <w:gridCol w:w="1855"/>
        <w:gridCol w:w="2015"/>
        <w:gridCol w:w="1980"/>
        <w:gridCol w:w="1980"/>
      </w:tblGrid>
      <w:tr w:rsidR="006169E7" w:rsidTr="0015369A">
        <w:tc>
          <w:tcPr>
            <w:tcW w:w="1885" w:type="dxa"/>
            <w:vMerge w:val="restart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Battery Model</w:t>
            </w:r>
          </w:p>
        </w:tc>
        <w:tc>
          <w:tcPr>
            <w:tcW w:w="3870" w:type="dxa"/>
            <w:gridSpan w:val="2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Nominal Voltage</w:t>
            </w:r>
          </w:p>
        </w:tc>
        <w:tc>
          <w:tcPr>
            <w:tcW w:w="3960" w:type="dxa"/>
            <w:gridSpan w:val="2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12V</w:t>
            </w:r>
          </w:p>
        </w:tc>
      </w:tr>
      <w:tr w:rsidR="006169E7" w:rsidTr="0015369A">
        <w:tc>
          <w:tcPr>
            <w:tcW w:w="1885" w:type="dxa"/>
            <w:vMerge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Rated Capacity (</w:t>
            </w: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>0 Hour rate)</w:t>
            </w:r>
          </w:p>
        </w:tc>
        <w:tc>
          <w:tcPr>
            <w:tcW w:w="3960" w:type="dxa"/>
            <w:gridSpan w:val="2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E069A5">
              <w:rPr>
                <w:sz w:val="20"/>
                <w:szCs w:val="20"/>
              </w:rPr>
              <w:t>AH</w:t>
            </w:r>
          </w:p>
        </w:tc>
      </w:tr>
      <w:tr w:rsidR="006169E7" w:rsidTr="0015369A">
        <w:tc>
          <w:tcPr>
            <w:tcW w:w="1885" w:type="dxa"/>
            <w:vMerge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Cells Per Battery</w:t>
            </w:r>
          </w:p>
        </w:tc>
        <w:tc>
          <w:tcPr>
            <w:tcW w:w="3960" w:type="dxa"/>
            <w:gridSpan w:val="2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6</w:t>
            </w:r>
          </w:p>
        </w:tc>
      </w:tr>
      <w:tr w:rsidR="006169E7" w:rsidTr="0015369A">
        <w:tc>
          <w:tcPr>
            <w:tcW w:w="1885" w:type="dxa"/>
            <w:vMerge w:val="restart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Dimension</w:t>
            </w:r>
          </w:p>
        </w:tc>
        <w:tc>
          <w:tcPr>
            <w:tcW w:w="1855" w:type="dxa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Length</w:t>
            </w:r>
          </w:p>
        </w:tc>
        <w:tc>
          <w:tcPr>
            <w:tcW w:w="2015" w:type="dxa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Width</w:t>
            </w:r>
          </w:p>
        </w:tc>
        <w:tc>
          <w:tcPr>
            <w:tcW w:w="1980" w:type="dxa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Height</w:t>
            </w:r>
          </w:p>
        </w:tc>
        <w:tc>
          <w:tcPr>
            <w:tcW w:w="1980" w:type="dxa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Total Height</w:t>
            </w:r>
          </w:p>
        </w:tc>
      </w:tr>
      <w:tr w:rsidR="006169E7" w:rsidTr="0015369A">
        <w:tc>
          <w:tcPr>
            <w:tcW w:w="1885" w:type="dxa"/>
            <w:vMerge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6169E7" w:rsidRPr="000661B0" w:rsidRDefault="006169E7" w:rsidP="00153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7.71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2015" w:type="dxa"/>
            <w:vAlign w:val="center"/>
          </w:tcPr>
          <w:p w:rsidR="006169E7" w:rsidRPr="000661B0" w:rsidRDefault="006169E7" w:rsidP="00153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  <w:r w:rsidRPr="000661B0">
              <w:rPr>
                <w:sz w:val="18"/>
                <w:szCs w:val="18"/>
              </w:rPr>
              <w:t>mm (6.</w:t>
            </w:r>
            <w:r>
              <w:rPr>
                <w:sz w:val="18"/>
                <w:szCs w:val="18"/>
              </w:rPr>
              <w:t>49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1980" w:type="dxa"/>
            <w:vAlign w:val="center"/>
          </w:tcPr>
          <w:p w:rsidR="006169E7" w:rsidRPr="000661B0" w:rsidRDefault="006169E7" w:rsidP="00153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6.81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1980" w:type="dxa"/>
            <w:vAlign w:val="center"/>
          </w:tcPr>
          <w:p w:rsidR="006169E7" w:rsidRPr="000661B0" w:rsidRDefault="006169E7" w:rsidP="00153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6.81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</w:tr>
      <w:tr w:rsidR="006169E7" w:rsidTr="0015369A">
        <w:tc>
          <w:tcPr>
            <w:tcW w:w="1885" w:type="dxa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Weight</w:t>
            </w:r>
          </w:p>
        </w:tc>
        <w:tc>
          <w:tcPr>
            <w:tcW w:w="7830" w:type="dxa"/>
            <w:gridSpan w:val="4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11.60kg (25.57lbs) 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3%</w:t>
            </w:r>
          </w:p>
        </w:tc>
      </w:tr>
      <w:tr w:rsidR="006169E7" w:rsidTr="0015369A">
        <w:tc>
          <w:tcPr>
            <w:tcW w:w="1885" w:type="dxa"/>
            <w:vMerge w:val="restart"/>
            <w:vAlign w:val="center"/>
          </w:tcPr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@ 25</w:t>
            </w:r>
            <w:r>
              <w:rPr>
                <w:rFonts w:cstheme="minorHAnsi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 (77</w:t>
            </w:r>
            <w:r>
              <w:rPr>
                <w:rFonts w:cstheme="minorHAnsi"/>
                <w:sz w:val="20"/>
                <w:szCs w:val="20"/>
              </w:rPr>
              <w:t>°F)</w:t>
            </w:r>
          </w:p>
        </w:tc>
        <w:tc>
          <w:tcPr>
            <w:tcW w:w="1855" w:type="dxa"/>
            <w:vAlign w:val="center"/>
          </w:tcPr>
          <w:p w:rsidR="006169E7" w:rsidRDefault="006169E7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>0-hour rate</w:t>
            </w:r>
          </w:p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3.9</w:t>
            </w:r>
            <w:r w:rsidRPr="00E069A5">
              <w:rPr>
                <w:sz w:val="20"/>
                <w:szCs w:val="20"/>
              </w:rPr>
              <w:t>A, 10.</w:t>
            </w:r>
            <w:r>
              <w:rPr>
                <w:sz w:val="20"/>
                <w:szCs w:val="20"/>
              </w:rPr>
              <w:t>8</w:t>
            </w:r>
            <w:r w:rsidRPr="00E069A5">
              <w:rPr>
                <w:sz w:val="20"/>
                <w:szCs w:val="20"/>
              </w:rPr>
              <w:t>V)</w:t>
            </w:r>
          </w:p>
        </w:tc>
        <w:tc>
          <w:tcPr>
            <w:tcW w:w="2015" w:type="dxa"/>
            <w:vAlign w:val="center"/>
          </w:tcPr>
          <w:p w:rsidR="006169E7" w:rsidRDefault="006169E7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069A5">
              <w:rPr>
                <w:sz w:val="20"/>
                <w:szCs w:val="20"/>
              </w:rPr>
              <w:t>-hour rate</w:t>
            </w:r>
          </w:p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7.1</w:t>
            </w:r>
            <w:r w:rsidRPr="00E069A5">
              <w:rPr>
                <w:sz w:val="20"/>
                <w:szCs w:val="20"/>
              </w:rPr>
              <w:t>A, 10.5V)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69A5">
              <w:rPr>
                <w:sz w:val="20"/>
                <w:szCs w:val="20"/>
              </w:rPr>
              <w:t>-hour rate</w:t>
            </w:r>
          </w:p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10.3</w:t>
            </w:r>
            <w:r w:rsidRPr="00E069A5">
              <w:rPr>
                <w:sz w:val="20"/>
                <w:szCs w:val="20"/>
              </w:rPr>
              <w:t>A, 10.</w:t>
            </w:r>
            <w:r>
              <w:rPr>
                <w:sz w:val="20"/>
                <w:szCs w:val="20"/>
              </w:rPr>
              <w:t>8</w:t>
            </w:r>
            <w:r w:rsidRPr="00E069A5">
              <w:rPr>
                <w:sz w:val="20"/>
                <w:szCs w:val="20"/>
              </w:rPr>
              <w:t>V)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>-hour rate</w:t>
            </w:r>
          </w:p>
          <w:p w:rsidR="006169E7" w:rsidRPr="00E069A5" w:rsidRDefault="006169E7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24</w:t>
            </w:r>
            <w:r w:rsidRPr="00E069A5">
              <w:rPr>
                <w:sz w:val="20"/>
                <w:szCs w:val="20"/>
              </w:rPr>
              <w:t xml:space="preserve">A, </w:t>
            </w:r>
            <w:r>
              <w:rPr>
                <w:sz w:val="20"/>
                <w:szCs w:val="20"/>
              </w:rPr>
              <w:t>9</w:t>
            </w:r>
            <w:r w:rsidRPr="00E069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069A5">
              <w:rPr>
                <w:sz w:val="20"/>
                <w:szCs w:val="20"/>
              </w:rPr>
              <w:t>V)</w:t>
            </w:r>
          </w:p>
        </w:tc>
      </w:tr>
      <w:tr w:rsidR="006169E7" w:rsidTr="0015369A">
        <w:tc>
          <w:tcPr>
            <w:tcW w:w="1885" w:type="dxa"/>
            <w:vMerge/>
            <w:vAlign w:val="center"/>
          </w:tcPr>
          <w:p w:rsidR="006169E7" w:rsidRDefault="006169E7" w:rsidP="0015369A">
            <w:pPr>
              <w:jc w:val="center"/>
            </w:pPr>
          </w:p>
        </w:tc>
        <w:tc>
          <w:tcPr>
            <w:tcW w:w="1855" w:type="dxa"/>
            <w:vAlign w:val="center"/>
          </w:tcPr>
          <w:p w:rsidR="006169E7" w:rsidRDefault="006169E7" w:rsidP="0015369A">
            <w:pPr>
              <w:jc w:val="center"/>
            </w:pPr>
            <w:r>
              <w:t>39Ah</w:t>
            </w:r>
          </w:p>
        </w:tc>
        <w:tc>
          <w:tcPr>
            <w:tcW w:w="2015" w:type="dxa"/>
            <w:vAlign w:val="center"/>
          </w:tcPr>
          <w:p w:rsidR="006169E7" w:rsidRDefault="006169E7" w:rsidP="0015369A">
            <w:pPr>
              <w:jc w:val="center"/>
            </w:pPr>
            <w:r>
              <w:t>35.5Ah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30.9Ah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24Ah</w:t>
            </w:r>
          </w:p>
        </w:tc>
      </w:tr>
      <w:tr w:rsidR="006169E7" w:rsidTr="0015369A">
        <w:tc>
          <w:tcPr>
            <w:tcW w:w="1885" w:type="dxa"/>
            <w:vAlign w:val="center"/>
          </w:tcPr>
          <w:p w:rsidR="006169E7" w:rsidRDefault="006169E7" w:rsidP="0015369A">
            <w:pPr>
              <w:jc w:val="center"/>
            </w:pPr>
            <w:r>
              <w:t>Max. discharge current</w:t>
            </w:r>
          </w:p>
        </w:tc>
        <w:tc>
          <w:tcPr>
            <w:tcW w:w="7830" w:type="dxa"/>
            <w:gridSpan w:val="4"/>
            <w:vAlign w:val="center"/>
          </w:tcPr>
          <w:p w:rsidR="006169E7" w:rsidRDefault="006169E7" w:rsidP="0015369A">
            <w:pPr>
              <w:jc w:val="center"/>
            </w:pPr>
            <w:r>
              <w:t>400A (5 Sec.)</w:t>
            </w:r>
          </w:p>
        </w:tc>
      </w:tr>
      <w:tr w:rsidR="006169E7" w:rsidTr="0015369A">
        <w:trPr>
          <w:trHeight w:val="288"/>
        </w:trPr>
        <w:tc>
          <w:tcPr>
            <w:tcW w:w="1885" w:type="dxa"/>
            <w:vAlign w:val="center"/>
          </w:tcPr>
          <w:p w:rsidR="006169E7" w:rsidRDefault="006169E7" w:rsidP="0015369A">
            <w:pPr>
              <w:jc w:val="center"/>
            </w:pPr>
            <w:r>
              <w:t>Internal Resistance</w:t>
            </w:r>
          </w:p>
        </w:tc>
        <w:tc>
          <w:tcPr>
            <w:tcW w:w="7830" w:type="dxa"/>
            <w:gridSpan w:val="4"/>
            <w:vAlign w:val="center"/>
          </w:tcPr>
          <w:p w:rsidR="006169E7" w:rsidRDefault="006169E7" w:rsidP="0015369A">
            <w:pPr>
              <w:jc w:val="center"/>
            </w:pPr>
            <w:r>
              <w:t>Full charged at 25</w:t>
            </w:r>
            <w:r>
              <w:rPr>
                <w:rFonts w:cstheme="minorHAnsi"/>
              </w:rPr>
              <w:t>°</w:t>
            </w:r>
            <w:r>
              <w:t>C (77</w:t>
            </w:r>
            <w:r>
              <w:rPr>
                <w:rFonts w:cstheme="minorHAnsi"/>
              </w:rPr>
              <w:t>°</w:t>
            </w:r>
            <w:r>
              <w:t>F) : Approx. 9.0m</w:t>
            </w:r>
            <w:r>
              <w:rPr>
                <w:rFonts w:cstheme="minorHAnsi"/>
              </w:rPr>
              <w:t>Ω</w:t>
            </w:r>
          </w:p>
        </w:tc>
      </w:tr>
      <w:tr w:rsidR="006169E7" w:rsidTr="0015369A">
        <w:tc>
          <w:tcPr>
            <w:tcW w:w="1885" w:type="dxa"/>
            <w:vMerge w:val="restart"/>
            <w:vAlign w:val="center"/>
          </w:tcPr>
          <w:p w:rsidR="006169E7" w:rsidRDefault="006169E7" w:rsidP="0015369A">
            <w:pPr>
              <w:jc w:val="center"/>
            </w:pPr>
            <w:r>
              <w:t>Capacity affected by Temp. (10 HR)</w:t>
            </w:r>
          </w:p>
        </w:tc>
        <w:tc>
          <w:tcPr>
            <w:tcW w:w="1855" w:type="dxa"/>
            <w:vAlign w:val="center"/>
          </w:tcPr>
          <w:p w:rsidR="006169E7" w:rsidRDefault="006169E7" w:rsidP="0015369A">
            <w:pPr>
              <w:jc w:val="center"/>
            </w:pPr>
            <w:r>
              <w:t>40</w:t>
            </w:r>
            <w:r>
              <w:rPr>
                <w:rFonts w:cstheme="minorHAnsi"/>
              </w:rPr>
              <w:t>°</w:t>
            </w:r>
            <w:r>
              <w:t>C (104</w:t>
            </w:r>
            <w:r>
              <w:rPr>
                <w:rFonts w:cstheme="minorHAnsi"/>
              </w:rPr>
              <w:t>°F)</w:t>
            </w:r>
          </w:p>
        </w:tc>
        <w:tc>
          <w:tcPr>
            <w:tcW w:w="2015" w:type="dxa"/>
            <w:vAlign w:val="center"/>
          </w:tcPr>
          <w:p w:rsidR="006169E7" w:rsidRDefault="006169E7" w:rsidP="0015369A">
            <w:pPr>
              <w:jc w:val="center"/>
            </w:pPr>
            <w:r>
              <w:t>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0</w:t>
            </w:r>
            <w:r>
              <w:rPr>
                <w:rFonts w:cstheme="minorHAnsi"/>
              </w:rPr>
              <w:t>°C (32°F)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-15</w:t>
            </w:r>
            <w:r>
              <w:rPr>
                <w:rFonts w:cstheme="minorHAnsi"/>
              </w:rPr>
              <w:t>°C</w:t>
            </w:r>
          </w:p>
        </w:tc>
      </w:tr>
      <w:tr w:rsidR="006169E7" w:rsidTr="0015369A">
        <w:tc>
          <w:tcPr>
            <w:tcW w:w="1885" w:type="dxa"/>
            <w:vMerge/>
            <w:vAlign w:val="center"/>
          </w:tcPr>
          <w:p w:rsidR="006169E7" w:rsidRDefault="006169E7" w:rsidP="0015369A">
            <w:pPr>
              <w:jc w:val="center"/>
            </w:pPr>
          </w:p>
        </w:tc>
        <w:tc>
          <w:tcPr>
            <w:tcW w:w="1855" w:type="dxa"/>
            <w:vAlign w:val="center"/>
          </w:tcPr>
          <w:p w:rsidR="006169E7" w:rsidRDefault="006169E7" w:rsidP="0015369A">
            <w:pPr>
              <w:jc w:val="center"/>
            </w:pPr>
            <w:r>
              <w:t>102%</w:t>
            </w:r>
          </w:p>
        </w:tc>
        <w:tc>
          <w:tcPr>
            <w:tcW w:w="2015" w:type="dxa"/>
            <w:vAlign w:val="center"/>
          </w:tcPr>
          <w:p w:rsidR="006169E7" w:rsidRDefault="006169E7" w:rsidP="0015369A">
            <w:pPr>
              <w:jc w:val="center"/>
            </w:pPr>
            <w:r>
              <w:t>100%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85%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65%</w:t>
            </w:r>
          </w:p>
        </w:tc>
      </w:tr>
      <w:tr w:rsidR="006169E7" w:rsidTr="0015369A">
        <w:tc>
          <w:tcPr>
            <w:tcW w:w="1885" w:type="dxa"/>
            <w:vMerge w:val="restart"/>
            <w:vAlign w:val="center"/>
          </w:tcPr>
          <w:p w:rsidR="006169E7" w:rsidRDefault="006169E7" w:rsidP="0015369A">
            <w:pPr>
              <w:jc w:val="center"/>
            </w:pPr>
            <w:r>
              <w:t>Self-Discharge</w:t>
            </w:r>
          </w:p>
          <w:p w:rsidR="006169E7" w:rsidRDefault="006169E7" w:rsidP="0015369A">
            <w:pPr>
              <w:jc w:val="center"/>
            </w:pPr>
            <w:r>
              <w:t>@25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3870" w:type="dxa"/>
            <w:gridSpan w:val="2"/>
            <w:vAlign w:val="center"/>
          </w:tcPr>
          <w:p w:rsidR="006169E7" w:rsidRDefault="006169E7" w:rsidP="0015369A">
            <w:pPr>
              <w:jc w:val="center"/>
            </w:pPr>
            <w:r>
              <w:t>After 3 months storage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After 6 months storage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After 12 months storage</w:t>
            </w:r>
          </w:p>
        </w:tc>
      </w:tr>
      <w:tr w:rsidR="006169E7" w:rsidTr="0015369A">
        <w:tc>
          <w:tcPr>
            <w:tcW w:w="1885" w:type="dxa"/>
            <w:vMerge/>
            <w:vAlign w:val="center"/>
          </w:tcPr>
          <w:p w:rsidR="006169E7" w:rsidRDefault="006169E7" w:rsidP="0015369A">
            <w:pPr>
              <w:jc w:val="center"/>
            </w:pPr>
          </w:p>
        </w:tc>
        <w:tc>
          <w:tcPr>
            <w:tcW w:w="3870" w:type="dxa"/>
            <w:gridSpan w:val="2"/>
            <w:vAlign w:val="center"/>
          </w:tcPr>
          <w:p w:rsidR="006169E7" w:rsidRDefault="006169E7" w:rsidP="0015369A">
            <w:pPr>
              <w:jc w:val="center"/>
            </w:pPr>
            <w:r>
              <w:t>91%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82%</w:t>
            </w:r>
          </w:p>
        </w:tc>
        <w:tc>
          <w:tcPr>
            <w:tcW w:w="1980" w:type="dxa"/>
            <w:vAlign w:val="center"/>
          </w:tcPr>
          <w:p w:rsidR="006169E7" w:rsidRDefault="006169E7" w:rsidP="0015369A">
            <w:pPr>
              <w:jc w:val="center"/>
            </w:pPr>
            <w:r>
              <w:t>64%</w:t>
            </w:r>
          </w:p>
        </w:tc>
      </w:tr>
      <w:tr w:rsidR="006169E7" w:rsidTr="0015369A">
        <w:tc>
          <w:tcPr>
            <w:tcW w:w="1885" w:type="dxa"/>
            <w:vMerge w:val="restart"/>
            <w:vAlign w:val="center"/>
          </w:tcPr>
          <w:p w:rsidR="006169E7" w:rsidRDefault="006169E7" w:rsidP="0015369A">
            <w:pPr>
              <w:jc w:val="center"/>
            </w:pPr>
            <w:r>
              <w:t>Charge method</w:t>
            </w:r>
          </w:p>
          <w:p w:rsidR="006169E7" w:rsidRDefault="006169E7" w:rsidP="0015369A">
            <w:pPr>
              <w:jc w:val="center"/>
            </w:pPr>
            <w:r>
              <w:t>@25</w:t>
            </w:r>
            <w:r>
              <w:rPr>
                <w:rFonts w:cstheme="minorHAnsi"/>
              </w:rPr>
              <w:t>°</w:t>
            </w:r>
            <w:r>
              <w:t>C (77</w:t>
            </w:r>
            <w:r>
              <w:rPr>
                <w:rFonts w:cstheme="minorHAnsi"/>
              </w:rPr>
              <w:t>°</w:t>
            </w:r>
            <w:r>
              <w:t>F)</w:t>
            </w:r>
          </w:p>
        </w:tc>
        <w:tc>
          <w:tcPr>
            <w:tcW w:w="3870" w:type="dxa"/>
            <w:gridSpan w:val="2"/>
            <w:vAlign w:val="center"/>
          </w:tcPr>
          <w:p w:rsidR="006169E7" w:rsidRDefault="006169E7" w:rsidP="0015369A">
            <w:pPr>
              <w:jc w:val="center"/>
            </w:pPr>
            <w:r>
              <w:t>Cycle Use</w:t>
            </w:r>
          </w:p>
        </w:tc>
        <w:tc>
          <w:tcPr>
            <w:tcW w:w="3960" w:type="dxa"/>
            <w:gridSpan w:val="2"/>
            <w:vAlign w:val="center"/>
          </w:tcPr>
          <w:p w:rsidR="006169E7" w:rsidRDefault="006169E7" w:rsidP="0015369A">
            <w:pPr>
              <w:jc w:val="center"/>
            </w:pPr>
            <w:r>
              <w:t>Float Use</w:t>
            </w:r>
          </w:p>
        </w:tc>
      </w:tr>
      <w:tr w:rsidR="006169E7" w:rsidTr="0015369A">
        <w:tc>
          <w:tcPr>
            <w:tcW w:w="1885" w:type="dxa"/>
            <w:vMerge/>
            <w:vAlign w:val="center"/>
          </w:tcPr>
          <w:p w:rsidR="006169E7" w:rsidRDefault="006169E7" w:rsidP="0015369A">
            <w:pPr>
              <w:jc w:val="center"/>
            </w:pPr>
          </w:p>
        </w:tc>
        <w:tc>
          <w:tcPr>
            <w:tcW w:w="3870" w:type="dxa"/>
            <w:gridSpan w:val="2"/>
            <w:vAlign w:val="center"/>
          </w:tcPr>
          <w:p w:rsidR="006169E7" w:rsidRDefault="006169E7" w:rsidP="0015369A">
            <w:pPr>
              <w:jc w:val="center"/>
            </w:pPr>
            <w:r>
              <w:t>14.40-14.70V (Initial charging current less than 12A)</w:t>
            </w:r>
          </w:p>
        </w:tc>
        <w:tc>
          <w:tcPr>
            <w:tcW w:w="3960" w:type="dxa"/>
            <w:gridSpan w:val="2"/>
            <w:vAlign w:val="center"/>
          </w:tcPr>
          <w:p w:rsidR="006169E7" w:rsidRDefault="006169E7" w:rsidP="0015369A">
            <w:pPr>
              <w:jc w:val="center"/>
            </w:pPr>
            <w:r>
              <w:t>13.50-13.80V</w:t>
            </w:r>
          </w:p>
        </w:tc>
      </w:tr>
    </w:tbl>
    <w:p w:rsidR="006169E7" w:rsidRDefault="006169E7" w:rsidP="006169E7">
      <w:pPr>
        <w:spacing w:after="0"/>
      </w:pPr>
    </w:p>
    <w:p w:rsidR="00133CDA" w:rsidRDefault="00133CDA">
      <w:bookmarkStart w:id="0" w:name="_GoBack"/>
      <w:bookmarkEnd w:id="0"/>
    </w:p>
    <w:sectPr w:rsidR="0013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9"/>
    <w:rsid w:val="00133CDA"/>
    <w:rsid w:val="006169E7"/>
    <w:rsid w:val="00E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48E83-F678-4254-9961-8B021DC0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Saffat Habib</dc:creator>
  <cp:keywords/>
  <dc:description/>
  <cp:lastModifiedBy>Saffat Habib</cp:lastModifiedBy>
  <cp:revision>2</cp:revision>
  <dcterms:created xsi:type="dcterms:W3CDTF">2021-12-07T04:20:00Z</dcterms:created>
  <dcterms:modified xsi:type="dcterms:W3CDTF">2021-12-07T04:20:00Z</dcterms:modified>
</cp:coreProperties>
</file>