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3"/>
        <w:gridCol w:w="7454"/>
      </w:tblGrid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/>
                <w:b/>
                <w:bCs/>
                <w:color w:val="535353"/>
                <w:spacing w:val="15"/>
                <w:sz w:val="23"/>
                <w:szCs w:val="23"/>
              </w:rPr>
            </w:pPr>
            <w:bookmarkStart w:id="0" w:name="_GoBack"/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Image Sensor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CIS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Light Source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LED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Optical Resolution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1200 dpi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Hardware Resolution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1200 x 1200 dpi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Scan Modes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Color: 48-bit input, 24-bit output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Grayscale: 16-bit input, 8-bit output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B/W: 1-bit output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Scanning Speed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5.5 sec (Color Mode, 300 dpi, A6)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Scanning Area (W x L)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Maximum: 104.9 x 500 mm (4.13" x 19.69")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Minimum: 33 x 43 mm (1.3" x 1.7")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TWAIN support 104.9 x 500 mm (4.13” x 19.69”)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Acceptable Paper Weight (Thickness)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Paper: 50 g/㎡ to 120 g/㎡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Plastic card: Non-Embossed up to 0.76 mm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Daily Duty Scan ( Sheets 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800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Action Button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Scan, Custom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Power Supply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USB Power: 5V / 0.5A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Interface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USB 2.0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Net Weight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0.19 Kgs (0.42 </w:t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Lbs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)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Dimensions (W x D x H)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174.5 x 60.5 x 38.5 mm (6.87" x 2.38” x 1.52”)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Protocol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TWAIN Compliant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lastRenderedPageBreak/>
              <w:t>OS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Windows 7 / 8 / 10 / 11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Linux compatibility is only available for system integrators. Please contact sales@plustek.com for more info.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Hardware Requirements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2.0 GHz CPU processor or higher[1]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[1]Windows Recommended: 2.8 GHz Intel® Core™ i5 Processor with 4 CPU Cores or higher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4 GB RAM minimum (Recommended: 8 GB or more)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6 GB of hard-disk space for program installation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BUS Powered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>Display dimensions of 1024x768 or greater</w:t>
            </w:r>
          </w:p>
        </w:tc>
      </w:tr>
      <w:tr w:rsidR="005F3321" w:rsidRPr="005F3321" w:rsidTr="005F3321">
        <w:tc>
          <w:tcPr>
            <w:tcW w:w="0" w:type="auto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</w:pPr>
            <w:r w:rsidRPr="005F3321">
              <w:rPr>
                <w:rFonts w:ascii="Microsoft JhengHei" w:eastAsia="Microsoft JhengHei" w:hAnsi="Microsoft JhengHei" w:cs="Times New Roman" w:hint="eastAsia"/>
                <w:b/>
                <w:bCs/>
                <w:color w:val="535353"/>
                <w:spacing w:val="15"/>
                <w:sz w:val="23"/>
                <w:szCs w:val="23"/>
              </w:rPr>
              <w:t>Bundled Software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F3321" w:rsidRPr="005F3321" w:rsidRDefault="005F3321" w:rsidP="005F3321">
            <w:pPr>
              <w:spacing w:after="0" w:line="240" w:lineRule="auto"/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</w:pP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DocAction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Plustek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</w:t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DocTWAIN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  <w:t xml:space="preserve">ABBYY </w:t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FineReader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12 Sprint</w:t>
            </w:r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br/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NewSoft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Presto! </w:t>
            </w:r>
            <w:proofErr w:type="spellStart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>BizCard</w:t>
            </w:r>
            <w:proofErr w:type="spellEnd"/>
            <w:r w:rsidRPr="005F3321">
              <w:rPr>
                <w:rFonts w:ascii="Microsoft JhengHei" w:eastAsia="Microsoft JhengHei" w:hAnsi="Microsoft JhengHei" w:cs="Times New Roman" w:hint="eastAsia"/>
                <w:color w:val="535353"/>
                <w:spacing w:val="15"/>
                <w:sz w:val="23"/>
                <w:szCs w:val="23"/>
              </w:rPr>
              <w:t xml:space="preserve"> 6</w:t>
            </w:r>
          </w:p>
        </w:tc>
      </w:tr>
      <w:bookmarkEnd w:id="0"/>
    </w:tbl>
    <w:p w:rsidR="00461039" w:rsidRDefault="00461039"/>
    <w:sectPr w:rsidR="0046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ED6"/>
    <w:rsid w:val="00461039"/>
    <w:rsid w:val="005F3321"/>
    <w:rsid w:val="00C6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D153A-6C33-4989-BD59-671F2E35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8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Saffat Habib</dc:creator>
  <cp:keywords/>
  <dc:description/>
  <cp:lastModifiedBy>Saffat Habib</cp:lastModifiedBy>
  <cp:revision>2</cp:revision>
  <dcterms:created xsi:type="dcterms:W3CDTF">2022-01-16T10:44:00Z</dcterms:created>
  <dcterms:modified xsi:type="dcterms:W3CDTF">2022-01-16T10:45:00Z</dcterms:modified>
</cp:coreProperties>
</file>