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F94C" w14:textId="5513BBC0" w:rsidR="00C9190B" w:rsidRDefault="009F3CC2" w:rsidP="009F3CC2">
      <w:pPr>
        <w:rPr>
          <w:b/>
          <w:bCs/>
          <w:sz w:val="30"/>
          <w:szCs w:val="28"/>
          <w:u w:val="single"/>
        </w:rPr>
      </w:pPr>
      <w:r>
        <w:rPr>
          <w:b/>
          <w:bCs/>
          <w:sz w:val="30"/>
          <w:szCs w:val="28"/>
          <w:u w:val="single"/>
        </w:rPr>
        <w:t>Features:</w:t>
      </w:r>
    </w:p>
    <w:p w14:paraId="1E1D2BD7" w14:textId="77777777" w:rsidR="00004655" w:rsidRDefault="00004655" w:rsidP="00004655">
      <w:pPr>
        <w:rPr>
          <w:b/>
          <w:bCs/>
          <w:sz w:val="28"/>
          <w:szCs w:val="26"/>
        </w:rPr>
      </w:pPr>
      <w:r w:rsidRPr="00004655">
        <w:rPr>
          <w:b/>
          <w:bCs/>
          <w:sz w:val="28"/>
          <w:szCs w:val="26"/>
        </w:rPr>
        <w:t>3,300 ANSI Lumens 4K UHD Laser Home Projector</w:t>
      </w:r>
    </w:p>
    <w:p w14:paraId="50E47268" w14:textId="578B75BC" w:rsidR="00004655" w:rsidRDefault="00004655" w:rsidP="00004655">
      <w:pPr>
        <w:pStyle w:val="ListParagraph"/>
        <w:numPr>
          <w:ilvl w:val="0"/>
          <w:numId w:val="10"/>
        </w:numPr>
      </w:pPr>
      <w:r w:rsidRPr="00004655">
        <w:t>3,300 ANSI Lumens</w:t>
      </w:r>
    </w:p>
    <w:p w14:paraId="1C3095AD" w14:textId="32001B5C" w:rsidR="00004655" w:rsidRDefault="00004655" w:rsidP="00004655">
      <w:pPr>
        <w:pStyle w:val="ListParagraph"/>
        <w:numPr>
          <w:ilvl w:val="0"/>
          <w:numId w:val="10"/>
        </w:numPr>
      </w:pPr>
      <w:r>
        <w:t>4K UHD with HDR support</w:t>
      </w:r>
    </w:p>
    <w:p w14:paraId="49266E37" w14:textId="22E1AE6C" w:rsidR="00004655" w:rsidRDefault="00004655" w:rsidP="00004655">
      <w:pPr>
        <w:pStyle w:val="ListParagraph"/>
        <w:numPr>
          <w:ilvl w:val="0"/>
          <w:numId w:val="10"/>
        </w:numPr>
      </w:pPr>
      <w:r>
        <w:t>2nd Generation Laser Phosphor Technology</w:t>
      </w:r>
    </w:p>
    <w:p w14:paraId="46ED22E6" w14:textId="052DC753" w:rsidR="00004655" w:rsidRDefault="00004655" w:rsidP="00004655">
      <w:pPr>
        <w:pStyle w:val="ListParagraph"/>
        <w:numPr>
          <w:ilvl w:val="0"/>
          <w:numId w:val="10"/>
        </w:numPr>
      </w:pPr>
      <w:r>
        <w:t>Movie Mode with Notch Filter Technology</w:t>
      </w:r>
    </w:p>
    <w:p w14:paraId="48447658" w14:textId="60C5A4DA" w:rsidR="00004655" w:rsidRDefault="00004655" w:rsidP="00004655">
      <w:pPr>
        <w:pStyle w:val="ListParagraph"/>
        <w:numPr>
          <w:ilvl w:val="0"/>
          <w:numId w:val="10"/>
        </w:numPr>
      </w:pPr>
      <w:r>
        <w:t>Cinema SuperColor Technology with Rec.709</w:t>
      </w:r>
    </w:p>
    <w:p w14:paraId="19523642" w14:textId="77777777" w:rsidR="00004655" w:rsidRPr="00004655" w:rsidRDefault="00004655" w:rsidP="00004655">
      <w:pPr>
        <w:pStyle w:val="ListParagraph"/>
      </w:pPr>
    </w:p>
    <w:p w14:paraId="58A1DF5C" w14:textId="23E986C8" w:rsidR="009F3CC2" w:rsidRDefault="009F3CC2" w:rsidP="009F3CC2">
      <w:pPr>
        <w:rPr>
          <w:b/>
          <w:bCs/>
          <w:sz w:val="30"/>
          <w:szCs w:val="30"/>
          <w:u w:val="single"/>
        </w:rPr>
      </w:pPr>
      <w:r w:rsidRPr="009F3CC2">
        <w:rPr>
          <w:b/>
          <w:bCs/>
          <w:sz w:val="30"/>
          <w:szCs w:val="30"/>
          <w:u w:val="single"/>
        </w:rPr>
        <w:t>Technical</w:t>
      </w:r>
      <w:r>
        <w:rPr>
          <w:b/>
          <w:bCs/>
          <w:sz w:val="30"/>
          <w:szCs w:val="30"/>
          <w:u w:val="single"/>
        </w:rPr>
        <w:t xml:space="preserve"> Specification:</w:t>
      </w:r>
      <w:r w:rsidR="00C9190B">
        <w:rPr>
          <w:b/>
          <w:bCs/>
          <w:sz w:val="30"/>
          <w:szCs w:val="30"/>
          <w:u w:val="single"/>
        </w:rPr>
        <w:t xml:space="preserve"> </w:t>
      </w:r>
    </w:p>
    <w:tbl>
      <w:tblPr>
        <w:tblStyle w:val="TableGrid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870"/>
        <w:gridCol w:w="2700"/>
        <w:gridCol w:w="3600"/>
      </w:tblGrid>
      <w:tr w:rsidR="005A1866" w14:paraId="64744A32" w14:textId="5EB342C8" w:rsidTr="00CB4519">
        <w:trPr>
          <w:trHeight w:val="440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502B8B1" w14:textId="7DB7EA2C" w:rsidR="00FB1EB3" w:rsidRPr="00FB1EB3" w:rsidRDefault="002852FF" w:rsidP="000B59AB">
            <w:pPr>
              <w:spacing w:line="240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ViewSonic</w:t>
            </w:r>
            <w:r w:rsidR="00AA3807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004655" w:rsidRPr="00004655">
              <w:rPr>
                <w:rFonts w:asciiTheme="minorHAnsi" w:hAnsiTheme="minorHAnsi" w:cstheme="minorHAnsi"/>
                <w:b/>
                <w:sz w:val="28"/>
              </w:rPr>
              <w:t>LS700-4K</w:t>
            </w:r>
            <w:r w:rsidR="00E623B3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FB1EB3">
              <w:rPr>
                <w:rFonts w:asciiTheme="minorHAnsi" w:hAnsiTheme="minorHAnsi" w:cstheme="minorHAnsi"/>
                <w:b/>
                <w:sz w:val="28"/>
              </w:rPr>
              <w:t>Projector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E15EE4A" w14:textId="77777777" w:rsidR="005A1866" w:rsidRPr="00382EB6" w:rsidRDefault="005A1866" w:rsidP="000B59AB">
            <w:pPr>
              <w:spacing w:line="240" w:lineRule="auto"/>
              <w:rPr>
                <w:rFonts w:cstheme="minorHAnsi"/>
                <w:b/>
                <w:sz w:val="28"/>
              </w:rPr>
            </w:pPr>
          </w:p>
        </w:tc>
      </w:tr>
      <w:tr w:rsidR="00C003E4" w14:paraId="518EF853" w14:textId="08B1D6B9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9F67" w14:textId="4E6EE659" w:rsidR="00C003E4" w:rsidRPr="000A4EFE" w:rsidRDefault="00C003E4" w:rsidP="00CF244D">
            <w:pPr>
              <w:spacing w:line="240" w:lineRule="auto"/>
            </w:pPr>
            <w:r w:rsidRPr="000A4EFE">
              <w:t>Native Resolution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3B2B" w14:textId="5F885FFC" w:rsidR="00C003E4" w:rsidRPr="000A4EFE" w:rsidRDefault="00004655" w:rsidP="002852FF">
            <w:pPr>
              <w:spacing w:line="240" w:lineRule="auto"/>
            </w:pPr>
            <w:r w:rsidRPr="000A4EFE">
              <w:t>3840x2160</w:t>
            </w:r>
          </w:p>
        </w:tc>
      </w:tr>
      <w:tr w:rsidR="00AA3807" w14:paraId="2DD7B4C5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4EDA" w14:textId="4E616809" w:rsidR="00AA3807" w:rsidRPr="000A4EFE" w:rsidRDefault="00004655" w:rsidP="00CF244D">
            <w:pPr>
              <w:spacing w:line="240" w:lineRule="auto"/>
              <w:rPr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DMD Type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9DE07" w14:textId="3166E078" w:rsidR="00AA3807" w:rsidRPr="000A4EFE" w:rsidRDefault="00004655" w:rsidP="002852FF">
            <w:pPr>
              <w:spacing w:line="240" w:lineRule="auto"/>
              <w:rPr>
                <w:szCs w:val="24"/>
              </w:rPr>
            </w:pPr>
            <w:r w:rsidRPr="000A4EFE">
              <w:t>DC3</w:t>
            </w:r>
          </w:p>
        </w:tc>
      </w:tr>
      <w:tr w:rsidR="00AA3807" w14:paraId="738C52BD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4A6DC" w14:textId="19C97F20" w:rsidR="00AA3807" w:rsidRPr="000A4EFE" w:rsidRDefault="00004655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Brightness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F45" w14:textId="2376AFA1" w:rsidR="00AA3807" w:rsidRPr="000A4EFE" w:rsidRDefault="00004655" w:rsidP="002852FF">
            <w:pPr>
              <w:spacing w:line="240" w:lineRule="auto"/>
              <w:rPr>
                <w:szCs w:val="24"/>
              </w:rPr>
            </w:pPr>
            <w:r w:rsidRPr="000A4EFE">
              <w:t>3300 ANSI Lumens</w:t>
            </w:r>
          </w:p>
        </w:tc>
      </w:tr>
      <w:tr w:rsidR="00AA3807" w14:paraId="753B151B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9AC8" w14:textId="38B773CF" w:rsidR="00AA3807" w:rsidRPr="000A4EFE" w:rsidRDefault="00004655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Contrast Ratio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D2CE" w14:textId="7E6AA3B5" w:rsidR="00AA3807" w:rsidRPr="000A4EFE" w:rsidRDefault="00004655" w:rsidP="002852FF">
            <w:pPr>
              <w:spacing w:line="240" w:lineRule="auto"/>
              <w:rPr>
                <w:szCs w:val="24"/>
              </w:rPr>
            </w:pPr>
            <w:r w:rsidRPr="000A4EFE">
              <w:t>3000000:1</w:t>
            </w:r>
          </w:p>
        </w:tc>
      </w:tr>
      <w:tr w:rsidR="00AA3807" w14:paraId="594A9C8C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5A01" w14:textId="3F132C51" w:rsidR="00AA3807" w:rsidRPr="000A4EFE" w:rsidRDefault="00004655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Display Colour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577" w14:textId="7330A347" w:rsidR="00AA3807" w:rsidRPr="000A4EFE" w:rsidRDefault="00004655" w:rsidP="002852FF">
            <w:pPr>
              <w:spacing w:line="240" w:lineRule="auto"/>
              <w:rPr>
                <w:szCs w:val="24"/>
              </w:rPr>
            </w:pPr>
            <w:r w:rsidRPr="000A4EFE">
              <w:t xml:space="preserve">1.07 </w:t>
            </w:r>
            <w:proofErr w:type="gramStart"/>
            <w:r w:rsidRPr="000A4EFE">
              <w:t>Billion</w:t>
            </w:r>
            <w:proofErr w:type="gramEnd"/>
            <w:r w:rsidRPr="000A4EFE">
              <w:t xml:space="preserve"> Colours</w:t>
            </w:r>
          </w:p>
        </w:tc>
      </w:tr>
      <w:tr w:rsidR="00AA3807" w14:paraId="4D9024AF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B69B" w14:textId="190CB15C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Light Source Type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C373E" w14:textId="6D1A4378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Laser Phosphor system</w:t>
            </w:r>
          </w:p>
        </w:tc>
      </w:tr>
      <w:tr w:rsidR="00AA3807" w14:paraId="7AB6A36D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D9B2" w14:textId="18610474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Light Source Life (Normal)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565FF" w14:textId="4B1CF229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up to 20000</w:t>
            </w:r>
          </w:p>
        </w:tc>
      </w:tr>
      <w:tr w:rsidR="00AA3807" w14:paraId="192B1F53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0F3C7" w14:textId="67A46381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Lamp Watt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4D850" w14:textId="1F6F1EDB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Nichia MCD</w:t>
            </w:r>
          </w:p>
        </w:tc>
      </w:tr>
      <w:tr w:rsidR="00AA3807" w14:paraId="04248A1B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75B98" w14:textId="37C91A2E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Lens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CFFA" w14:textId="444E5B65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F=1.9-2.09, f=12-15.6mm</w:t>
            </w:r>
          </w:p>
        </w:tc>
      </w:tr>
      <w:tr w:rsidR="00AA3807" w14:paraId="519C37D7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7D5A" w14:textId="20C402F1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Projection Offset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6D4BD" w14:textId="7C68C536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100%+/-5%</w:t>
            </w:r>
          </w:p>
        </w:tc>
      </w:tr>
      <w:tr w:rsidR="00AA3807" w14:paraId="6235A916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7B30" w14:textId="69293816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Throw Ratio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2A6CB" w14:textId="6D42B2DA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1.13-1.47</w:t>
            </w:r>
          </w:p>
        </w:tc>
      </w:tr>
      <w:tr w:rsidR="00AA3807" w14:paraId="2097F74F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6D7DD" w14:textId="6D63008A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Optical Zoom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081D" w14:textId="53E6ED0B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1.3X</w:t>
            </w:r>
          </w:p>
        </w:tc>
      </w:tr>
      <w:tr w:rsidR="00AA3807" w14:paraId="122B1BDC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84E75" w14:textId="13248644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Digital Zoom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691FC" w14:textId="4CF397B1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0.8x- 2.0x</w:t>
            </w:r>
          </w:p>
        </w:tc>
      </w:tr>
      <w:tr w:rsidR="00AA3807" w14:paraId="2DCCED9A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558F9" w14:textId="25D1E529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Image Size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2346" w14:textId="19F8D344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60"-300"</w:t>
            </w:r>
          </w:p>
        </w:tc>
      </w:tr>
      <w:tr w:rsidR="00AA3807" w14:paraId="6C9F6CF3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8A41" w14:textId="5E7B97AD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Throw Distance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7336" w14:textId="77777777" w:rsidR="00AA3807" w:rsidRPr="000A4EFE" w:rsidRDefault="0060538E" w:rsidP="002852FF">
            <w:pPr>
              <w:spacing w:line="240" w:lineRule="auto"/>
            </w:pPr>
            <w:r w:rsidRPr="000A4EFE">
              <w:t>1.5-8.79m</w:t>
            </w:r>
          </w:p>
          <w:p w14:paraId="6474B70D" w14:textId="4EFAA516" w:rsidR="0060538E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(100"@2.5m)</w:t>
            </w:r>
          </w:p>
        </w:tc>
      </w:tr>
      <w:tr w:rsidR="00AA3807" w14:paraId="56E638DA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04D4" w14:textId="26ACC222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Keystone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1973" w14:textId="2A69CEBE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+/- 40° (V)</w:t>
            </w:r>
          </w:p>
        </w:tc>
      </w:tr>
      <w:tr w:rsidR="00AA3807" w14:paraId="7EB25A60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8EE75" w14:textId="17AC7797" w:rsidR="00AA3807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Audible Noise (Normal)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0A04D" w14:textId="56CC8CCA" w:rsidR="00AA3807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34dB</w:t>
            </w:r>
          </w:p>
        </w:tc>
      </w:tr>
      <w:tr w:rsidR="006A7815" w14:paraId="0757E685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16250" w14:textId="22F6FC2C" w:rsidR="006A7815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Audible Noise (Eco)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5A59" w14:textId="4C909A58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31dB</w:t>
            </w:r>
          </w:p>
        </w:tc>
      </w:tr>
      <w:tr w:rsidR="006A7815" w14:paraId="398C8EB7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2DB74" w14:textId="68C69FAD" w:rsidR="006A7815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Input Lag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9F157" w14:textId="08C6F6C5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66ms</w:t>
            </w:r>
          </w:p>
        </w:tc>
      </w:tr>
      <w:tr w:rsidR="006A7815" w14:paraId="5E3F11CB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98FC1" w14:textId="2751E07B" w:rsidR="006A7815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Resolution Support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C98D0" w14:textId="5DCA784F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VGA</w:t>
            </w:r>
            <w:r w:rsidRPr="000A4EFE">
              <w:t xml:space="preserve"> </w:t>
            </w:r>
            <w:r w:rsidRPr="000A4EFE">
              <w:t>(640 x 480) to 4K</w:t>
            </w:r>
            <w:r w:rsidRPr="000A4EFE">
              <w:t xml:space="preserve"> </w:t>
            </w:r>
            <w:r w:rsidRPr="000A4EFE">
              <w:t>(3840 x 2160)</w:t>
            </w:r>
          </w:p>
        </w:tc>
      </w:tr>
      <w:tr w:rsidR="006A7815" w14:paraId="29C82A74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E6455" w14:textId="397CB215" w:rsidR="006A7815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HDTV Compatibility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FAFA" w14:textId="74762DB4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480i, 480p, 576i, 576p, 720p, 1080i, 1080p,2160P</w:t>
            </w:r>
          </w:p>
        </w:tc>
      </w:tr>
      <w:tr w:rsidR="006A7815" w14:paraId="555972C2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701C" w14:textId="20912895" w:rsidR="006A7815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Video Compatibility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9CD65" w14:textId="049BEF94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NTSC, PAL, SECAM</w:t>
            </w:r>
          </w:p>
        </w:tc>
      </w:tr>
      <w:tr w:rsidR="006A7815" w14:paraId="0E4B6683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ADD0E" w14:textId="20A28BBF" w:rsidR="006A7815" w:rsidRPr="000A4EFE" w:rsidRDefault="0060538E" w:rsidP="00CF244D">
            <w:pPr>
              <w:spacing w:line="240" w:lineRule="auto"/>
              <w:rPr>
                <w:rStyle w:val="spec-item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Horizontal Frequency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4D75" w14:textId="1749DC5A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15K-102KHz</w:t>
            </w:r>
          </w:p>
        </w:tc>
      </w:tr>
      <w:tr w:rsidR="006A7815" w14:paraId="7E55961E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D44AD" w14:textId="1FA5B6E2" w:rsidR="006A7815" w:rsidRPr="000A4EFE" w:rsidRDefault="0060538E" w:rsidP="00CF244D">
            <w:pPr>
              <w:spacing w:line="240" w:lineRule="auto"/>
              <w:rPr>
                <w:rStyle w:val="spec-item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Vertical Scan Rate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04AE3" w14:textId="1A6F5D52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23-120Hz</w:t>
            </w:r>
          </w:p>
        </w:tc>
      </w:tr>
      <w:tr w:rsidR="0060538E" w14:paraId="1A646679" w14:textId="77777777" w:rsidTr="00E81026">
        <w:trPr>
          <w:trHeight w:val="323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7F8E6" w14:textId="5F38F87C" w:rsidR="0060538E" w:rsidRPr="000A4EFE" w:rsidRDefault="0060538E" w:rsidP="002852FF">
            <w:pPr>
              <w:spacing w:line="240" w:lineRule="auto"/>
              <w:rPr>
                <w:b/>
                <w:bCs/>
                <w:szCs w:val="24"/>
              </w:rPr>
            </w:pPr>
            <w:r w:rsidRPr="000A4EFE">
              <w:rPr>
                <w:rStyle w:val="spec-item"/>
                <w:b/>
                <w:bCs/>
              </w:rPr>
              <w:t>Input</w:t>
            </w:r>
          </w:p>
        </w:tc>
      </w:tr>
      <w:tr w:rsidR="006A7815" w14:paraId="6A2F4A8A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EF980" w14:textId="4DB7441D" w:rsidR="006A7815" w:rsidRPr="000A4EFE" w:rsidRDefault="0060538E" w:rsidP="00CF244D">
            <w:pPr>
              <w:spacing w:line="240" w:lineRule="auto"/>
              <w:rPr>
                <w:rStyle w:val="spec-item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Computer in (share with component)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68C41" w14:textId="7676F2EC" w:rsidR="006A7815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2</w:t>
            </w:r>
          </w:p>
        </w:tc>
      </w:tr>
      <w:tr w:rsidR="00BF2AD4" w14:paraId="1E437DFC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61BF3" w14:textId="6973A24C" w:rsidR="00BF2AD4" w:rsidRPr="000A4EFE" w:rsidRDefault="0060538E" w:rsidP="00CF244D">
            <w:pPr>
              <w:spacing w:line="240" w:lineRule="auto"/>
              <w:rPr>
                <w:rStyle w:val="spec-item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Composite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AFCDE" w14:textId="14261C8C" w:rsidR="00BF2AD4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1</w:t>
            </w:r>
          </w:p>
        </w:tc>
      </w:tr>
      <w:tr w:rsidR="00BF2AD4" w14:paraId="498B81C2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FC59" w14:textId="56F6859C" w:rsidR="00BF2AD4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lastRenderedPageBreak/>
              <w:t>HDMI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0B66C" w14:textId="77777777" w:rsidR="00BF2AD4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2</w:t>
            </w:r>
          </w:p>
          <w:p w14:paraId="4CA0A29F" w14:textId="41FD0E46" w:rsidR="0060538E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t>(HDMI 2.0/HDCP 2.2 x1, HDMI2.0/HDCP 1.4 x1)</w:t>
            </w:r>
          </w:p>
        </w:tc>
      </w:tr>
      <w:tr w:rsidR="00BF2AD4" w14:paraId="21D5A967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5DD86" w14:textId="0EEA65B1" w:rsidR="00BF2AD4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Audio-in (3.5mm)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41B6" w14:textId="514BF258" w:rsidR="00BF2AD4" w:rsidRPr="000A4EFE" w:rsidRDefault="0060538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1</w:t>
            </w:r>
          </w:p>
        </w:tc>
      </w:tr>
      <w:tr w:rsidR="00BF2AD4" w14:paraId="406CE65B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D49A" w14:textId="524D11F6" w:rsidR="00BF2AD4" w:rsidRPr="000A4EFE" w:rsidRDefault="0060538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USB Type A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2C39" w14:textId="77777777" w:rsidR="00BF2AD4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1</w:t>
            </w:r>
          </w:p>
          <w:p w14:paraId="0129ECC5" w14:textId="5BA505F5" w:rsidR="000A4EFE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t>(USB2.0 Reader, share with power)</w:t>
            </w:r>
          </w:p>
        </w:tc>
      </w:tr>
      <w:tr w:rsidR="00BF2AD4" w14:paraId="26E4B05D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10780" w14:textId="758FBE30" w:rsidR="00BF2AD4" w:rsidRPr="000A4EFE" w:rsidRDefault="000A4EF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RJ45 Input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22D8B" w14:textId="77777777" w:rsidR="00BF2AD4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1</w:t>
            </w:r>
          </w:p>
          <w:p w14:paraId="54E9C2D8" w14:textId="07225810" w:rsidR="000A4EFE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t>(LAN control)</w:t>
            </w:r>
          </w:p>
        </w:tc>
      </w:tr>
      <w:tr w:rsidR="000A4EFE" w14:paraId="688D8530" w14:textId="77777777" w:rsidTr="007F0B4D">
        <w:trPr>
          <w:trHeight w:val="323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920B" w14:textId="3F4C4C35" w:rsidR="000A4EFE" w:rsidRPr="000A4EFE" w:rsidRDefault="000A4EFE" w:rsidP="002852FF">
            <w:pPr>
              <w:spacing w:line="240" w:lineRule="auto"/>
              <w:rPr>
                <w:b/>
                <w:bCs/>
                <w:szCs w:val="24"/>
              </w:rPr>
            </w:pPr>
            <w:r w:rsidRPr="000A4EFE">
              <w:rPr>
                <w:rStyle w:val="spec-item"/>
                <w:b/>
                <w:bCs/>
                <w:szCs w:val="24"/>
              </w:rPr>
              <w:t>Output</w:t>
            </w:r>
          </w:p>
        </w:tc>
      </w:tr>
      <w:tr w:rsidR="00BF2AD4" w14:paraId="74B2F04B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17F03" w14:textId="5425EDC8" w:rsidR="00BF2AD4" w:rsidRPr="000A4EFE" w:rsidRDefault="000A4EF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Monitor out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26F42" w14:textId="391E9E5F" w:rsidR="00BF2AD4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1</w:t>
            </w:r>
          </w:p>
        </w:tc>
      </w:tr>
      <w:tr w:rsidR="00BF2AD4" w14:paraId="75B572A5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0890" w14:textId="275D6DFE" w:rsidR="00BF2AD4" w:rsidRPr="000A4EFE" w:rsidRDefault="000A4EF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Audio out (3.5mm)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3D5A" w14:textId="4651613F" w:rsidR="00BF2AD4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1</w:t>
            </w:r>
          </w:p>
        </w:tc>
      </w:tr>
      <w:tr w:rsidR="00BF2AD4" w14:paraId="6CAF49EE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D3FA2" w14:textId="602EFA95" w:rsidR="00BF2AD4" w:rsidRPr="000A4EFE" w:rsidRDefault="000A4EF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Speaker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2BC7" w14:textId="69DC3619" w:rsidR="00BF2AD4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rPr>
                <w:szCs w:val="24"/>
              </w:rPr>
              <w:t>2W</w:t>
            </w:r>
          </w:p>
        </w:tc>
      </w:tr>
      <w:tr w:rsidR="00BF2AD4" w14:paraId="31600996" w14:textId="77777777" w:rsidTr="00AA3807">
        <w:trPr>
          <w:trHeight w:val="32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23EC" w14:textId="2ADC23DA" w:rsidR="00BF2AD4" w:rsidRPr="000A4EFE" w:rsidRDefault="000A4EFE" w:rsidP="00CF244D">
            <w:pPr>
              <w:spacing w:line="240" w:lineRule="auto"/>
              <w:rPr>
                <w:rStyle w:val="Strong"/>
                <w:b w:val="0"/>
                <w:bCs w:val="0"/>
                <w:szCs w:val="24"/>
              </w:rPr>
            </w:pPr>
            <w:r w:rsidRPr="000A4EFE">
              <w:rPr>
                <w:rStyle w:val="Strong"/>
                <w:b w:val="0"/>
                <w:bCs w:val="0"/>
              </w:rPr>
              <w:t>USB Type A (Power)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DF37" w14:textId="4124D34C" w:rsidR="00BF2AD4" w:rsidRPr="000A4EFE" w:rsidRDefault="000A4EFE" w:rsidP="002852FF">
            <w:pPr>
              <w:spacing w:line="240" w:lineRule="auto"/>
              <w:rPr>
                <w:szCs w:val="24"/>
              </w:rPr>
            </w:pPr>
            <w:r w:rsidRPr="000A4EFE">
              <w:t>1 (5V/ 1.5A)</w:t>
            </w:r>
          </w:p>
        </w:tc>
      </w:tr>
    </w:tbl>
    <w:p w14:paraId="033CEB1A" w14:textId="77777777" w:rsidR="00A55C57" w:rsidRDefault="00A55C57"/>
    <w:sectPr w:rsidR="00A55C57" w:rsidSect="00655D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F30"/>
    <w:multiLevelType w:val="hybridMultilevel"/>
    <w:tmpl w:val="35F0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E42"/>
    <w:multiLevelType w:val="hybridMultilevel"/>
    <w:tmpl w:val="73CC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1D1F"/>
    <w:multiLevelType w:val="hybridMultilevel"/>
    <w:tmpl w:val="EE0E251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43D5095D"/>
    <w:multiLevelType w:val="hybridMultilevel"/>
    <w:tmpl w:val="DE8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262A7"/>
    <w:multiLevelType w:val="hybridMultilevel"/>
    <w:tmpl w:val="C0DA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885"/>
    <w:multiLevelType w:val="hybridMultilevel"/>
    <w:tmpl w:val="7B4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3D46"/>
    <w:multiLevelType w:val="hybridMultilevel"/>
    <w:tmpl w:val="A9B2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03A2"/>
    <w:multiLevelType w:val="hybridMultilevel"/>
    <w:tmpl w:val="0F2A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7C4D48"/>
    <w:multiLevelType w:val="hybridMultilevel"/>
    <w:tmpl w:val="EEAE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E366E"/>
    <w:multiLevelType w:val="hybridMultilevel"/>
    <w:tmpl w:val="C03A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6"/>
    <w:rsid w:val="00004655"/>
    <w:rsid w:val="00017B69"/>
    <w:rsid w:val="00062EEE"/>
    <w:rsid w:val="000A4EFE"/>
    <w:rsid w:val="000B47A1"/>
    <w:rsid w:val="000F529F"/>
    <w:rsid w:val="00134106"/>
    <w:rsid w:val="001D346F"/>
    <w:rsid w:val="002852FF"/>
    <w:rsid w:val="002D1B7C"/>
    <w:rsid w:val="00382EB6"/>
    <w:rsid w:val="003A265A"/>
    <w:rsid w:val="003B0CED"/>
    <w:rsid w:val="003E1818"/>
    <w:rsid w:val="004478AB"/>
    <w:rsid w:val="00513E93"/>
    <w:rsid w:val="00533188"/>
    <w:rsid w:val="00545C2F"/>
    <w:rsid w:val="005A1866"/>
    <w:rsid w:val="005E0070"/>
    <w:rsid w:val="0060538E"/>
    <w:rsid w:val="00655D1F"/>
    <w:rsid w:val="00690C37"/>
    <w:rsid w:val="006A7815"/>
    <w:rsid w:val="006E444C"/>
    <w:rsid w:val="00743452"/>
    <w:rsid w:val="009F3CC2"/>
    <w:rsid w:val="00A55C57"/>
    <w:rsid w:val="00AA3807"/>
    <w:rsid w:val="00AA7B7E"/>
    <w:rsid w:val="00B30812"/>
    <w:rsid w:val="00B34953"/>
    <w:rsid w:val="00B65043"/>
    <w:rsid w:val="00BF2AD4"/>
    <w:rsid w:val="00C003E4"/>
    <w:rsid w:val="00C356A7"/>
    <w:rsid w:val="00C9190B"/>
    <w:rsid w:val="00CB4519"/>
    <w:rsid w:val="00CF244D"/>
    <w:rsid w:val="00D032BE"/>
    <w:rsid w:val="00D81276"/>
    <w:rsid w:val="00DE6C4D"/>
    <w:rsid w:val="00E50954"/>
    <w:rsid w:val="00E623B3"/>
    <w:rsid w:val="00E64BD0"/>
    <w:rsid w:val="00E95426"/>
    <w:rsid w:val="00EB2C8C"/>
    <w:rsid w:val="00F3239B"/>
    <w:rsid w:val="00FB1EB3"/>
    <w:rsid w:val="00FE7AE0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4213"/>
  <w15:chartTrackingRefBased/>
  <w15:docId w15:val="{CC1A0F83-C894-49C8-9A05-5EC8F7C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C2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table" w:styleId="TableGrid">
    <w:name w:val="Table Grid"/>
    <w:basedOn w:val="TableNormal"/>
    <w:uiPriority w:val="39"/>
    <w:rsid w:val="009F3CC2"/>
    <w:pPr>
      <w:spacing w:after="0" w:line="240" w:lineRule="auto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3CC2"/>
    <w:rPr>
      <w:color w:val="0000FF"/>
      <w:u w:val="single"/>
    </w:rPr>
  </w:style>
  <w:style w:type="character" w:customStyle="1" w:styleId="spec-item">
    <w:name w:val="spec-item"/>
    <w:basedOn w:val="DefaultParagraphFont"/>
    <w:rsid w:val="002852FF"/>
  </w:style>
  <w:style w:type="character" w:styleId="Strong">
    <w:name w:val="Strong"/>
    <w:basedOn w:val="DefaultParagraphFont"/>
    <w:uiPriority w:val="22"/>
    <w:qFormat/>
    <w:rsid w:val="00285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Orient_R</dc:creator>
  <cp:keywords/>
  <dc:description/>
  <cp:lastModifiedBy>Orient_R</cp:lastModifiedBy>
  <cp:revision>22</cp:revision>
  <dcterms:created xsi:type="dcterms:W3CDTF">2021-11-29T09:32:00Z</dcterms:created>
  <dcterms:modified xsi:type="dcterms:W3CDTF">2021-12-01T10:20:00Z</dcterms:modified>
</cp:coreProperties>
</file>