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973" w:rsidRDefault="00146973" w:rsidP="00962645">
      <w:pPr>
        <w:rPr>
          <w:rFonts w:asciiTheme="minorHAnsi" w:hAnsiTheme="minorHAnsi"/>
          <w:szCs w:val="24"/>
        </w:rPr>
      </w:pPr>
    </w:p>
    <w:p w:rsidR="00440933" w:rsidRDefault="00440933" w:rsidP="00962645">
      <w:pPr>
        <w:rPr>
          <w:rFonts w:asciiTheme="minorHAnsi" w:hAnsiTheme="minorHAnsi"/>
          <w:szCs w:val="24"/>
        </w:rPr>
      </w:pPr>
    </w:p>
    <w:p w:rsidR="00440933" w:rsidRDefault="00440933" w:rsidP="00962645">
      <w:pPr>
        <w:rPr>
          <w:rFonts w:asciiTheme="minorHAnsi" w:hAnsiTheme="minorHAnsi"/>
          <w:szCs w:val="24"/>
        </w:rPr>
      </w:pPr>
    </w:p>
    <w:p w:rsidR="00440933" w:rsidRPr="00962645" w:rsidRDefault="00440933" w:rsidP="00962645">
      <w:pPr>
        <w:rPr>
          <w:rFonts w:asciiTheme="minorHAnsi" w:hAnsiTheme="minorHAnsi"/>
          <w:szCs w:val="24"/>
        </w:rPr>
      </w:pPr>
      <w:bookmarkStart w:id="0" w:name="_GoBack"/>
      <w:bookmarkEnd w:id="0"/>
    </w:p>
    <w:tbl>
      <w:tblPr>
        <w:tblStyle w:val="TableGrid"/>
        <w:tblW w:w="963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3060"/>
        <w:gridCol w:w="6570"/>
      </w:tblGrid>
      <w:tr w:rsidR="00146973" w:rsidRPr="00962645" w:rsidTr="008D191F">
        <w:trPr>
          <w:trHeight w:val="440"/>
        </w:trPr>
        <w:tc>
          <w:tcPr>
            <w:tcW w:w="9630" w:type="dxa"/>
            <w:gridSpan w:val="2"/>
            <w:tcBorders>
              <w:bottom w:val="single" w:sz="4" w:space="0" w:color="auto"/>
            </w:tcBorders>
            <w:shd w:val="solid" w:color="auto" w:fill="auto"/>
            <w:vAlign w:val="center"/>
          </w:tcPr>
          <w:p w:rsidR="00146973" w:rsidRPr="00962645" w:rsidRDefault="00146973" w:rsidP="00962645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962645">
              <w:rPr>
                <w:rFonts w:asciiTheme="minorHAnsi" w:hAnsiTheme="minorHAnsi" w:cstheme="minorHAnsi"/>
                <w:b/>
                <w:szCs w:val="24"/>
              </w:rPr>
              <w:t>VX2458-C-mhd 24" Curved Gaming Monitor</w:t>
            </w:r>
          </w:p>
        </w:tc>
      </w:tr>
      <w:tr w:rsidR="00146973" w:rsidRPr="00962645" w:rsidTr="008D191F">
        <w:trPr>
          <w:trHeight w:val="323"/>
        </w:trPr>
        <w:tc>
          <w:tcPr>
            <w:tcW w:w="3060" w:type="dxa"/>
            <w:vMerge w:val="restart"/>
          </w:tcPr>
          <w:p w:rsidR="00146973" w:rsidRPr="00962645" w:rsidRDefault="00146973" w:rsidP="00962645">
            <w:pPr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</w:pPr>
            <w:r w:rsidRPr="00962645">
              <w:rPr>
                <w:rFonts w:asciiTheme="minorHAnsi" w:hAnsiTheme="minorHAnsi" w:cs="Segoe UI"/>
                <w:b/>
                <w:color w:val="212121"/>
                <w:szCs w:val="24"/>
                <w:shd w:val="clear" w:color="auto" w:fill="FFFFFF"/>
              </w:rPr>
              <w:t>Display</w:t>
            </w:r>
          </w:p>
        </w:tc>
        <w:tc>
          <w:tcPr>
            <w:tcW w:w="6570" w:type="dxa"/>
          </w:tcPr>
          <w:p w:rsidR="00146973" w:rsidRPr="00962645" w:rsidRDefault="00146973" w:rsidP="00962645">
            <w:pPr>
              <w:rPr>
                <w:rFonts w:asciiTheme="minorHAnsi" w:hAnsiTheme="minorHAnsi"/>
                <w:szCs w:val="24"/>
              </w:rPr>
            </w:pPr>
            <w:r w:rsidRPr="00962645">
              <w:rPr>
                <w:rFonts w:asciiTheme="minorHAnsi" w:hAnsiTheme="minorHAnsi"/>
                <w:szCs w:val="24"/>
              </w:rPr>
              <w:t>Monitor Size: 24”W (23.6” Viewable)</w:t>
            </w:r>
          </w:p>
        </w:tc>
      </w:tr>
      <w:tr w:rsidR="00146973" w:rsidRPr="00962645" w:rsidTr="008D191F">
        <w:trPr>
          <w:trHeight w:val="323"/>
        </w:trPr>
        <w:tc>
          <w:tcPr>
            <w:tcW w:w="3060" w:type="dxa"/>
            <w:vMerge/>
          </w:tcPr>
          <w:p w:rsidR="00146973" w:rsidRPr="00962645" w:rsidRDefault="00146973" w:rsidP="00962645">
            <w:pPr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</w:pPr>
          </w:p>
        </w:tc>
        <w:tc>
          <w:tcPr>
            <w:tcW w:w="6570" w:type="dxa"/>
          </w:tcPr>
          <w:p w:rsidR="00146973" w:rsidRPr="00962645" w:rsidRDefault="00146973" w:rsidP="00962645">
            <w:pPr>
              <w:rPr>
                <w:rFonts w:asciiTheme="minorHAnsi" w:hAnsiTheme="minorHAnsi"/>
                <w:szCs w:val="24"/>
              </w:rPr>
            </w:pPr>
            <w:r w:rsidRPr="00962645">
              <w:rPr>
                <w:rFonts w:asciiTheme="minorHAnsi" w:hAnsiTheme="minorHAnsi"/>
                <w:szCs w:val="24"/>
              </w:rPr>
              <w:t>Panel Technology: VA TFT LCD(Curved 1800R)</w:t>
            </w:r>
          </w:p>
        </w:tc>
      </w:tr>
      <w:tr w:rsidR="00146973" w:rsidRPr="00962645" w:rsidTr="008D191F">
        <w:trPr>
          <w:trHeight w:val="323"/>
        </w:trPr>
        <w:tc>
          <w:tcPr>
            <w:tcW w:w="3060" w:type="dxa"/>
            <w:vMerge/>
          </w:tcPr>
          <w:p w:rsidR="00146973" w:rsidRPr="00962645" w:rsidRDefault="00146973" w:rsidP="00962645">
            <w:pPr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</w:pPr>
          </w:p>
        </w:tc>
        <w:tc>
          <w:tcPr>
            <w:tcW w:w="6570" w:type="dxa"/>
          </w:tcPr>
          <w:p w:rsidR="00146973" w:rsidRPr="00962645" w:rsidRDefault="00146973" w:rsidP="00962645">
            <w:pPr>
              <w:rPr>
                <w:rFonts w:asciiTheme="minorHAnsi" w:hAnsiTheme="minorHAnsi"/>
                <w:szCs w:val="24"/>
              </w:rPr>
            </w:pPr>
            <w:r w:rsidRPr="00962645">
              <w:rPr>
                <w:rFonts w:asciiTheme="minorHAnsi" w:hAnsiTheme="minorHAnsi"/>
                <w:szCs w:val="24"/>
              </w:rPr>
              <w:t>Resolution: Full HD 1920 x 1080</w:t>
            </w:r>
          </w:p>
        </w:tc>
      </w:tr>
      <w:tr w:rsidR="00146973" w:rsidRPr="00962645" w:rsidTr="008D191F">
        <w:trPr>
          <w:trHeight w:val="323"/>
        </w:trPr>
        <w:tc>
          <w:tcPr>
            <w:tcW w:w="3060" w:type="dxa"/>
            <w:vMerge/>
          </w:tcPr>
          <w:p w:rsidR="00146973" w:rsidRPr="00962645" w:rsidRDefault="00146973" w:rsidP="00962645">
            <w:pPr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</w:pPr>
          </w:p>
        </w:tc>
        <w:tc>
          <w:tcPr>
            <w:tcW w:w="6570" w:type="dxa"/>
          </w:tcPr>
          <w:p w:rsidR="00146973" w:rsidRPr="00962645" w:rsidRDefault="00146973" w:rsidP="00962645">
            <w:pPr>
              <w:rPr>
                <w:rFonts w:asciiTheme="minorHAnsi" w:hAnsiTheme="minorHAnsi"/>
                <w:szCs w:val="24"/>
              </w:rPr>
            </w:pPr>
            <w:r w:rsidRPr="00962645">
              <w:rPr>
                <w:rFonts w:asciiTheme="minorHAnsi" w:hAnsiTheme="minorHAnsi"/>
                <w:szCs w:val="24"/>
              </w:rPr>
              <w:t>Display Area: 521.4mm (H) x 293.28mm (V)</w:t>
            </w:r>
          </w:p>
        </w:tc>
      </w:tr>
      <w:tr w:rsidR="00146973" w:rsidRPr="00962645" w:rsidTr="008D191F">
        <w:trPr>
          <w:trHeight w:val="323"/>
        </w:trPr>
        <w:tc>
          <w:tcPr>
            <w:tcW w:w="3060" w:type="dxa"/>
            <w:vMerge/>
          </w:tcPr>
          <w:p w:rsidR="00146973" w:rsidRPr="00962645" w:rsidRDefault="00146973" w:rsidP="00962645">
            <w:pPr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</w:pPr>
          </w:p>
        </w:tc>
        <w:tc>
          <w:tcPr>
            <w:tcW w:w="6570" w:type="dxa"/>
          </w:tcPr>
          <w:p w:rsidR="00146973" w:rsidRPr="00962645" w:rsidRDefault="00146973" w:rsidP="00962645">
            <w:pPr>
              <w:rPr>
                <w:rFonts w:asciiTheme="minorHAnsi" w:hAnsiTheme="minorHAnsi"/>
                <w:szCs w:val="24"/>
              </w:rPr>
            </w:pPr>
            <w:r w:rsidRPr="00962645">
              <w:rPr>
                <w:rFonts w:asciiTheme="minorHAnsi" w:hAnsiTheme="minorHAnsi"/>
                <w:szCs w:val="24"/>
              </w:rPr>
              <w:t>Aspect Ratio: 16:9</w:t>
            </w:r>
          </w:p>
        </w:tc>
      </w:tr>
      <w:tr w:rsidR="00146973" w:rsidRPr="00962645" w:rsidTr="008D191F">
        <w:trPr>
          <w:trHeight w:val="323"/>
        </w:trPr>
        <w:tc>
          <w:tcPr>
            <w:tcW w:w="3060" w:type="dxa"/>
            <w:vMerge/>
          </w:tcPr>
          <w:p w:rsidR="00146973" w:rsidRPr="00962645" w:rsidRDefault="00146973" w:rsidP="00962645">
            <w:pPr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</w:pPr>
          </w:p>
        </w:tc>
        <w:tc>
          <w:tcPr>
            <w:tcW w:w="6570" w:type="dxa"/>
          </w:tcPr>
          <w:p w:rsidR="00146973" w:rsidRPr="00962645" w:rsidRDefault="00146973" w:rsidP="00962645">
            <w:pPr>
              <w:rPr>
                <w:rFonts w:asciiTheme="minorHAnsi" w:hAnsiTheme="minorHAnsi"/>
                <w:szCs w:val="24"/>
              </w:rPr>
            </w:pPr>
            <w:r w:rsidRPr="00962645">
              <w:rPr>
                <w:rFonts w:asciiTheme="minorHAnsi" w:hAnsiTheme="minorHAnsi"/>
                <w:szCs w:val="24"/>
              </w:rPr>
              <w:t>Brightness: 280 cd/m2 (Typ)</w:t>
            </w:r>
          </w:p>
        </w:tc>
      </w:tr>
      <w:tr w:rsidR="00146973" w:rsidRPr="00962645" w:rsidTr="008D191F">
        <w:trPr>
          <w:trHeight w:val="323"/>
        </w:trPr>
        <w:tc>
          <w:tcPr>
            <w:tcW w:w="3060" w:type="dxa"/>
            <w:vMerge/>
          </w:tcPr>
          <w:p w:rsidR="00146973" w:rsidRPr="00962645" w:rsidRDefault="00146973" w:rsidP="00962645">
            <w:pPr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</w:pPr>
          </w:p>
        </w:tc>
        <w:tc>
          <w:tcPr>
            <w:tcW w:w="6570" w:type="dxa"/>
          </w:tcPr>
          <w:p w:rsidR="00146973" w:rsidRPr="00962645" w:rsidRDefault="00146973" w:rsidP="00962645">
            <w:pPr>
              <w:rPr>
                <w:rFonts w:asciiTheme="minorHAnsi" w:hAnsiTheme="minorHAnsi"/>
                <w:szCs w:val="24"/>
              </w:rPr>
            </w:pPr>
            <w:r w:rsidRPr="00962645">
              <w:rPr>
                <w:rFonts w:asciiTheme="minorHAnsi" w:hAnsiTheme="minorHAnsi"/>
                <w:szCs w:val="24"/>
              </w:rPr>
              <w:t>Contrast Ratio: 3000:1 (Typ)</w:t>
            </w:r>
          </w:p>
        </w:tc>
      </w:tr>
      <w:tr w:rsidR="00146973" w:rsidRPr="00962645" w:rsidTr="008D191F">
        <w:trPr>
          <w:trHeight w:val="323"/>
        </w:trPr>
        <w:tc>
          <w:tcPr>
            <w:tcW w:w="3060" w:type="dxa"/>
            <w:vMerge/>
          </w:tcPr>
          <w:p w:rsidR="00146973" w:rsidRPr="00962645" w:rsidRDefault="00146973" w:rsidP="00962645">
            <w:pPr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</w:pPr>
          </w:p>
        </w:tc>
        <w:tc>
          <w:tcPr>
            <w:tcW w:w="6570" w:type="dxa"/>
          </w:tcPr>
          <w:p w:rsidR="00146973" w:rsidRPr="00962645" w:rsidRDefault="00146973" w:rsidP="00962645">
            <w:pPr>
              <w:rPr>
                <w:rFonts w:asciiTheme="minorHAnsi" w:hAnsiTheme="minorHAnsi"/>
                <w:szCs w:val="24"/>
              </w:rPr>
            </w:pPr>
            <w:r w:rsidRPr="00962645">
              <w:rPr>
                <w:rFonts w:asciiTheme="minorHAnsi" w:hAnsiTheme="minorHAnsi"/>
                <w:szCs w:val="24"/>
              </w:rPr>
              <w:t>Dynamic Contrast Ratio: 80,000,000:1</w:t>
            </w:r>
          </w:p>
        </w:tc>
      </w:tr>
      <w:tr w:rsidR="00146973" w:rsidRPr="00962645" w:rsidTr="008D191F">
        <w:trPr>
          <w:trHeight w:val="323"/>
        </w:trPr>
        <w:tc>
          <w:tcPr>
            <w:tcW w:w="3060" w:type="dxa"/>
            <w:vMerge/>
          </w:tcPr>
          <w:p w:rsidR="00146973" w:rsidRPr="00962645" w:rsidRDefault="00146973" w:rsidP="00962645">
            <w:pPr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</w:pPr>
          </w:p>
        </w:tc>
        <w:tc>
          <w:tcPr>
            <w:tcW w:w="6570" w:type="dxa"/>
          </w:tcPr>
          <w:p w:rsidR="00146973" w:rsidRPr="00962645" w:rsidRDefault="00146973" w:rsidP="00962645">
            <w:pPr>
              <w:rPr>
                <w:rFonts w:asciiTheme="minorHAnsi" w:hAnsiTheme="minorHAnsi"/>
                <w:szCs w:val="24"/>
              </w:rPr>
            </w:pPr>
            <w:r w:rsidRPr="00962645">
              <w:rPr>
                <w:rFonts w:asciiTheme="minorHAnsi" w:hAnsiTheme="minorHAnsi"/>
                <w:szCs w:val="24"/>
              </w:rPr>
              <w:t>Viewing Angles: 178 degrees / 178 degrees (Typ)</w:t>
            </w:r>
          </w:p>
        </w:tc>
      </w:tr>
      <w:tr w:rsidR="00146973" w:rsidRPr="00962645" w:rsidTr="008D191F">
        <w:trPr>
          <w:trHeight w:val="323"/>
        </w:trPr>
        <w:tc>
          <w:tcPr>
            <w:tcW w:w="3060" w:type="dxa"/>
            <w:vMerge/>
          </w:tcPr>
          <w:p w:rsidR="00146973" w:rsidRPr="00962645" w:rsidRDefault="00146973" w:rsidP="00962645">
            <w:pPr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</w:pPr>
          </w:p>
        </w:tc>
        <w:tc>
          <w:tcPr>
            <w:tcW w:w="6570" w:type="dxa"/>
          </w:tcPr>
          <w:p w:rsidR="00146973" w:rsidRPr="00962645" w:rsidRDefault="00146973" w:rsidP="00962645">
            <w:pPr>
              <w:rPr>
                <w:rFonts w:asciiTheme="minorHAnsi" w:hAnsiTheme="minorHAnsi"/>
                <w:szCs w:val="24"/>
              </w:rPr>
            </w:pPr>
            <w:r w:rsidRPr="00962645">
              <w:rPr>
                <w:rFonts w:asciiTheme="minorHAnsi" w:hAnsiTheme="minorHAnsi"/>
                <w:szCs w:val="24"/>
              </w:rPr>
              <w:t>Refresh Rate (Hz): 144</w:t>
            </w:r>
          </w:p>
        </w:tc>
      </w:tr>
      <w:tr w:rsidR="00146973" w:rsidRPr="00962645" w:rsidTr="008D191F">
        <w:trPr>
          <w:trHeight w:val="323"/>
        </w:trPr>
        <w:tc>
          <w:tcPr>
            <w:tcW w:w="3060" w:type="dxa"/>
            <w:vMerge/>
          </w:tcPr>
          <w:p w:rsidR="00146973" w:rsidRPr="00962645" w:rsidRDefault="00146973" w:rsidP="00962645">
            <w:pPr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</w:pPr>
          </w:p>
        </w:tc>
        <w:tc>
          <w:tcPr>
            <w:tcW w:w="6570" w:type="dxa"/>
          </w:tcPr>
          <w:p w:rsidR="00146973" w:rsidRPr="00962645" w:rsidRDefault="00146973" w:rsidP="00962645">
            <w:pPr>
              <w:rPr>
                <w:rFonts w:asciiTheme="minorHAnsi" w:hAnsiTheme="minorHAnsi"/>
                <w:szCs w:val="24"/>
              </w:rPr>
            </w:pPr>
            <w:r w:rsidRPr="00962645">
              <w:rPr>
                <w:rFonts w:asciiTheme="minorHAnsi" w:hAnsiTheme="minorHAnsi"/>
                <w:szCs w:val="24"/>
              </w:rPr>
              <w:t>Response Time (MPRT): 1ms</w:t>
            </w:r>
          </w:p>
        </w:tc>
      </w:tr>
      <w:tr w:rsidR="00146973" w:rsidRPr="00962645" w:rsidTr="008D191F">
        <w:trPr>
          <w:trHeight w:val="323"/>
        </w:trPr>
        <w:tc>
          <w:tcPr>
            <w:tcW w:w="3060" w:type="dxa"/>
            <w:vMerge/>
          </w:tcPr>
          <w:p w:rsidR="00146973" w:rsidRPr="00962645" w:rsidRDefault="00146973" w:rsidP="00962645">
            <w:pPr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</w:pPr>
          </w:p>
        </w:tc>
        <w:tc>
          <w:tcPr>
            <w:tcW w:w="6570" w:type="dxa"/>
          </w:tcPr>
          <w:p w:rsidR="00146973" w:rsidRPr="00962645" w:rsidRDefault="00146973" w:rsidP="00962645">
            <w:pPr>
              <w:rPr>
                <w:rFonts w:asciiTheme="minorHAnsi" w:hAnsiTheme="minorHAnsi"/>
                <w:szCs w:val="24"/>
              </w:rPr>
            </w:pPr>
            <w:r w:rsidRPr="00962645">
              <w:rPr>
                <w:rFonts w:asciiTheme="minorHAnsi" w:hAnsiTheme="minorHAnsi"/>
                <w:szCs w:val="24"/>
              </w:rPr>
              <w:t>Colour Gamut: 85% of NTSC (Typ)</w:t>
            </w:r>
          </w:p>
        </w:tc>
      </w:tr>
      <w:tr w:rsidR="00146973" w:rsidRPr="00962645" w:rsidTr="008D191F">
        <w:trPr>
          <w:trHeight w:val="323"/>
        </w:trPr>
        <w:tc>
          <w:tcPr>
            <w:tcW w:w="3060" w:type="dxa"/>
            <w:vMerge/>
          </w:tcPr>
          <w:p w:rsidR="00146973" w:rsidRPr="00962645" w:rsidRDefault="00146973" w:rsidP="00962645">
            <w:pPr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</w:pPr>
          </w:p>
        </w:tc>
        <w:tc>
          <w:tcPr>
            <w:tcW w:w="6570" w:type="dxa"/>
          </w:tcPr>
          <w:p w:rsidR="00146973" w:rsidRPr="00962645" w:rsidRDefault="00146973" w:rsidP="00962645">
            <w:pPr>
              <w:rPr>
                <w:rFonts w:asciiTheme="minorHAnsi" w:hAnsiTheme="minorHAnsi"/>
                <w:szCs w:val="24"/>
              </w:rPr>
            </w:pPr>
            <w:r w:rsidRPr="00962645">
              <w:rPr>
                <w:rFonts w:asciiTheme="minorHAnsi" w:hAnsiTheme="minorHAnsi"/>
                <w:szCs w:val="24"/>
              </w:rPr>
              <w:t>Pixel Size: 0.27156mm (H) x 0.27156mm (V)</w:t>
            </w:r>
          </w:p>
        </w:tc>
      </w:tr>
      <w:tr w:rsidR="009C3D20" w:rsidRPr="00962645" w:rsidTr="008D191F">
        <w:trPr>
          <w:trHeight w:val="323"/>
        </w:trPr>
        <w:tc>
          <w:tcPr>
            <w:tcW w:w="3060" w:type="dxa"/>
            <w:vMerge w:val="restart"/>
          </w:tcPr>
          <w:p w:rsidR="009C3D20" w:rsidRPr="00962645" w:rsidRDefault="009C3D20" w:rsidP="00962645">
            <w:pPr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</w:pPr>
            <w:r w:rsidRPr="00962645">
              <w:rPr>
                <w:rFonts w:asciiTheme="minorHAnsi" w:hAnsiTheme="minorHAnsi"/>
                <w:b/>
                <w:szCs w:val="24"/>
              </w:rPr>
              <w:t>Compatibility</w:t>
            </w:r>
          </w:p>
        </w:tc>
        <w:tc>
          <w:tcPr>
            <w:tcW w:w="6570" w:type="dxa"/>
          </w:tcPr>
          <w:p w:rsidR="009C3D20" w:rsidRPr="00962645" w:rsidRDefault="009C3D20" w:rsidP="00962645">
            <w:pPr>
              <w:rPr>
                <w:rFonts w:asciiTheme="minorHAnsi" w:hAnsiTheme="minorHAnsi"/>
                <w:szCs w:val="24"/>
              </w:rPr>
            </w:pPr>
            <w:r w:rsidRPr="00962645">
              <w:rPr>
                <w:rFonts w:asciiTheme="minorHAnsi" w:hAnsiTheme="minorHAnsi"/>
                <w:szCs w:val="24"/>
              </w:rPr>
              <w:t>PC: Windows 10 certified</w:t>
            </w:r>
          </w:p>
        </w:tc>
      </w:tr>
      <w:tr w:rsidR="009C3D20" w:rsidRPr="00962645" w:rsidTr="008D191F">
        <w:trPr>
          <w:trHeight w:val="323"/>
        </w:trPr>
        <w:tc>
          <w:tcPr>
            <w:tcW w:w="3060" w:type="dxa"/>
            <w:vMerge/>
          </w:tcPr>
          <w:p w:rsidR="009C3D20" w:rsidRPr="00962645" w:rsidRDefault="009C3D20" w:rsidP="00962645">
            <w:pPr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</w:pPr>
          </w:p>
        </w:tc>
        <w:tc>
          <w:tcPr>
            <w:tcW w:w="6570" w:type="dxa"/>
          </w:tcPr>
          <w:p w:rsidR="009C3D20" w:rsidRPr="00962645" w:rsidRDefault="009C3D20" w:rsidP="00962645">
            <w:pPr>
              <w:rPr>
                <w:rFonts w:asciiTheme="minorHAnsi" w:hAnsiTheme="minorHAnsi"/>
                <w:szCs w:val="24"/>
              </w:rPr>
            </w:pPr>
            <w:r w:rsidRPr="00962645">
              <w:rPr>
                <w:rFonts w:asciiTheme="minorHAnsi" w:hAnsiTheme="minorHAnsi"/>
                <w:szCs w:val="24"/>
              </w:rPr>
              <w:t>Mac®: Power Mac tested</w:t>
            </w:r>
          </w:p>
        </w:tc>
      </w:tr>
      <w:tr w:rsidR="009C3D20" w:rsidRPr="00962645" w:rsidTr="008D191F">
        <w:trPr>
          <w:trHeight w:val="323"/>
        </w:trPr>
        <w:tc>
          <w:tcPr>
            <w:tcW w:w="3060" w:type="dxa"/>
            <w:vMerge w:val="restart"/>
          </w:tcPr>
          <w:p w:rsidR="009C3D20" w:rsidRPr="00962645" w:rsidRDefault="009C3D20" w:rsidP="00962645">
            <w:pPr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</w:pPr>
            <w:r w:rsidRPr="00962645"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t>Connector</w:t>
            </w:r>
          </w:p>
        </w:tc>
        <w:tc>
          <w:tcPr>
            <w:tcW w:w="6570" w:type="dxa"/>
          </w:tcPr>
          <w:p w:rsidR="009C3D20" w:rsidRPr="00962645" w:rsidRDefault="009C3D20" w:rsidP="00962645">
            <w:pPr>
              <w:rPr>
                <w:rFonts w:asciiTheme="minorHAnsi" w:hAnsiTheme="minorHAnsi"/>
                <w:szCs w:val="24"/>
              </w:rPr>
            </w:pPr>
            <w:r w:rsidRPr="00962645">
              <w:rPr>
                <w:rFonts w:asciiTheme="minorHAnsi" w:hAnsiTheme="minorHAnsi"/>
                <w:szCs w:val="24"/>
              </w:rPr>
              <w:t>Input: DVI-D x 1</w:t>
            </w:r>
          </w:p>
        </w:tc>
      </w:tr>
      <w:tr w:rsidR="009C3D20" w:rsidRPr="00962645" w:rsidTr="008D191F">
        <w:trPr>
          <w:trHeight w:val="323"/>
        </w:trPr>
        <w:tc>
          <w:tcPr>
            <w:tcW w:w="3060" w:type="dxa"/>
            <w:vMerge/>
          </w:tcPr>
          <w:p w:rsidR="009C3D20" w:rsidRPr="00962645" w:rsidRDefault="009C3D20" w:rsidP="00962645">
            <w:pPr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</w:pPr>
          </w:p>
        </w:tc>
        <w:tc>
          <w:tcPr>
            <w:tcW w:w="6570" w:type="dxa"/>
          </w:tcPr>
          <w:p w:rsidR="009C3D20" w:rsidRPr="00962645" w:rsidRDefault="009C3D20" w:rsidP="00962645">
            <w:pPr>
              <w:rPr>
                <w:rFonts w:asciiTheme="minorHAnsi" w:hAnsiTheme="minorHAnsi"/>
                <w:szCs w:val="24"/>
              </w:rPr>
            </w:pPr>
            <w:r w:rsidRPr="00962645">
              <w:rPr>
                <w:rFonts w:asciiTheme="minorHAnsi" w:hAnsiTheme="minorHAnsi"/>
                <w:szCs w:val="24"/>
              </w:rPr>
              <w:t>HDMI x 1 (v1.4 compatible)</w:t>
            </w:r>
          </w:p>
        </w:tc>
      </w:tr>
      <w:tr w:rsidR="009C3D20" w:rsidRPr="00962645" w:rsidTr="008D191F">
        <w:trPr>
          <w:trHeight w:val="323"/>
        </w:trPr>
        <w:tc>
          <w:tcPr>
            <w:tcW w:w="3060" w:type="dxa"/>
            <w:vMerge/>
          </w:tcPr>
          <w:p w:rsidR="009C3D20" w:rsidRPr="00962645" w:rsidRDefault="009C3D20" w:rsidP="00962645">
            <w:pPr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</w:pPr>
          </w:p>
        </w:tc>
        <w:tc>
          <w:tcPr>
            <w:tcW w:w="6570" w:type="dxa"/>
          </w:tcPr>
          <w:p w:rsidR="009C3D20" w:rsidRPr="00962645" w:rsidRDefault="009C3D20" w:rsidP="00962645">
            <w:pPr>
              <w:rPr>
                <w:rFonts w:asciiTheme="minorHAnsi" w:hAnsiTheme="minorHAnsi"/>
                <w:szCs w:val="24"/>
              </w:rPr>
            </w:pPr>
            <w:r w:rsidRPr="00962645">
              <w:rPr>
                <w:rFonts w:asciiTheme="minorHAnsi" w:hAnsiTheme="minorHAnsi"/>
                <w:szCs w:val="24"/>
              </w:rPr>
              <w:t>DisplayPort x 1 (v1.2 compatible)</w:t>
            </w:r>
          </w:p>
        </w:tc>
      </w:tr>
      <w:tr w:rsidR="009C3D20" w:rsidRPr="00962645" w:rsidTr="008D191F">
        <w:trPr>
          <w:trHeight w:val="323"/>
        </w:trPr>
        <w:tc>
          <w:tcPr>
            <w:tcW w:w="3060" w:type="dxa"/>
            <w:vMerge/>
          </w:tcPr>
          <w:p w:rsidR="009C3D20" w:rsidRPr="00962645" w:rsidRDefault="009C3D20" w:rsidP="00962645">
            <w:pPr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</w:pPr>
          </w:p>
        </w:tc>
        <w:tc>
          <w:tcPr>
            <w:tcW w:w="6570" w:type="dxa"/>
          </w:tcPr>
          <w:p w:rsidR="009C3D20" w:rsidRPr="00962645" w:rsidRDefault="009C3D20" w:rsidP="00962645">
            <w:pPr>
              <w:rPr>
                <w:rFonts w:asciiTheme="minorHAnsi" w:hAnsiTheme="minorHAnsi"/>
                <w:szCs w:val="24"/>
              </w:rPr>
            </w:pPr>
            <w:r w:rsidRPr="00962645">
              <w:rPr>
                <w:rFonts w:asciiTheme="minorHAnsi" w:hAnsiTheme="minorHAnsi"/>
                <w:szCs w:val="24"/>
              </w:rPr>
              <w:t>Output: Earphone out x 1 (3.5mm plug)</w:t>
            </w:r>
          </w:p>
        </w:tc>
      </w:tr>
      <w:tr w:rsidR="00594334" w:rsidRPr="00962645" w:rsidTr="008D191F">
        <w:trPr>
          <w:trHeight w:val="323"/>
        </w:trPr>
        <w:tc>
          <w:tcPr>
            <w:tcW w:w="3060" w:type="dxa"/>
          </w:tcPr>
          <w:p w:rsidR="00594334" w:rsidRPr="00962645" w:rsidRDefault="00594334" w:rsidP="00962645">
            <w:pPr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</w:pPr>
            <w:r w:rsidRPr="00962645"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t>AUDIO</w:t>
            </w:r>
          </w:p>
        </w:tc>
        <w:tc>
          <w:tcPr>
            <w:tcW w:w="6570" w:type="dxa"/>
          </w:tcPr>
          <w:p w:rsidR="00594334" w:rsidRPr="00962645" w:rsidRDefault="00594334" w:rsidP="00962645">
            <w:pPr>
              <w:rPr>
                <w:rFonts w:asciiTheme="minorHAnsi" w:hAnsiTheme="minorHAnsi"/>
                <w:szCs w:val="24"/>
              </w:rPr>
            </w:pPr>
            <w:r w:rsidRPr="00962645">
              <w:rPr>
                <w:rFonts w:asciiTheme="minorHAnsi" w:hAnsiTheme="minorHAnsi"/>
                <w:szCs w:val="24"/>
              </w:rPr>
              <w:t>Speaker: 3W x 2</w:t>
            </w:r>
          </w:p>
        </w:tc>
      </w:tr>
      <w:tr w:rsidR="009C3D20" w:rsidRPr="00962645" w:rsidTr="008D191F">
        <w:trPr>
          <w:trHeight w:val="323"/>
        </w:trPr>
        <w:tc>
          <w:tcPr>
            <w:tcW w:w="3060" w:type="dxa"/>
            <w:vMerge w:val="restart"/>
          </w:tcPr>
          <w:p w:rsidR="009C3D20" w:rsidRPr="00962645" w:rsidRDefault="009C3D20" w:rsidP="00962645">
            <w:pPr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</w:pPr>
            <w:r w:rsidRPr="00962645">
              <w:rPr>
                <w:rStyle w:val="spec-item"/>
                <w:rFonts w:asciiTheme="minorHAnsi" w:hAnsiTheme="minorHAnsi" w:cs="Segoe UI"/>
                <w:b/>
                <w:color w:val="212121"/>
                <w:szCs w:val="24"/>
                <w:shd w:val="clear" w:color="auto" w:fill="FFFFFF"/>
              </w:rPr>
              <w:t>Power</w:t>
            </w:r>
          </w:p>
        </w:tc>
        <w:tc>
          <w:tcPr>
            <w:tcW w:w="6570" w:type="dxa"/>
          </w:tcPr>
          <w:p w:rsidR="009C3D20" w:rsidRPr="00962645" w:rsidRDefault="009C3D20" w:rsidP="00962645">
            <w:pPr>
              <w:rPr>
                <w:rFonts w:asciiTheme="minorHAnsi" w:hAnsiTheme="minorHAnsi"/>
                <w:szCs w:val="24"/>
              </w:rPr>
            </w:pPr>
            <w:r w:rsidRPr="00962645">
              <w:rPr>
                <w:rFonts w:asciiTheme="minorHAnsi" w:hAnsiTheme="minorHAnsi"/>
                <w:szCs w:val="24"/>
              </w:rPr>
              <w:t>Power: 5.5 x 2.1 x 11.5 mm DC connector</w:t>
            </w:r>
          </w:p>
        </w:tc>
      </w:tr>
      <w:tr w:rsidR="009C3D20" w:rsidRPr="00962645" w:rsidTr="008D191F">
        <w:trPr>
          <w:trHeight w:val="323"/>
        </w:trPr>
        <w:tc>
          <w:tcPr>
            <w:tcW w:w="3060" w:type="dxa"/>
            <w:vMerge/>
          </w:tcPr>
          <w:p w:rsidR="009C3D20" w:rsidRPr="00962645" w:rsidRDefault="009C3D20" w:rsidP="00962645">
            <w:pPr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</w:pPr>
          </w:p>
        </w:tc>
        <w:tc>
          <w:tcPr>
            <w:tcW w:w="6570" w:type="dxa"/>
          </w:tcPr>
          <w:p w:rsidR="009C3D20" w:rsidRPr="00962645" w:rsidRDefault="009C3D20" w:rsidP="00962645">
            <w:pPr>
              <w:rPr>
                <w:rFonts w:asciiTheme="minorHAnsi" w:hAnsiTheme="minorHAnsi"/>
                <w:szCs w:val="24"/>
              </w:rPr>
            </w:pPr>
            <w:r w:rsidRPr="00962645">
              <w:rPr>
                <w:rFonts w:asciiTheme="minorHAnsi" w:hAnsiTheme="minorHAnsi"/>
                <w:szCs w:val="24"/>
              </w:rPr>
              <w:t>Voltage: AC 100-240V (Universal); 50/60Hz</w:t>
            </w:r>
          </w:p>
        </w:tc>
      </w:tr>
      <w:tr w:rsidR="009C3D20" w:rsidRPr="00962645" w:rsidTr="008D191F">
        <w:trPr>
          <w:trHeight w:val="323"/>
        </w:trPr>
        <w:tc>
          <w:tcPr>
            <w:tcW w:w="3060" w:type="dxa"/>
            <w:vMerge/>
          </w:tcPr>
          <w:p w:rsidR="009C3D20" w:rsidRPr="00962645" w:rsidRDefault="009C3D20" w:rsidP="00962645">
            <w:pPr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</w:pPr>
          </w:p>
        </w:tc>
        <w:tc>
          <w:tcPr>
            <w:tcW w:w="6570" w:type="dxa"/>
          </w:tcPr>
          <w:p w:rsidR="009C3D20" w:rsidRPr="00962645" w:rsidRDefault="009C3D20" w:rsidP="00962645">
            <w:pPr>
              <w:rPr>
                <w:rFonts w:asciiTheme="minorHAnsi" w:hAnsiTheme="minorHAnsi"/>
                <w:szCs w:val="24"/>
              </w:rPr>
            </w:pPr>
            <w:r w:rsidRPr="00962645">
              <w:rPr>
                <w:rFonts w:asciiTheme="minorHAnsi" w:hAnsiTheme="minorHAnsi"/>
                <w:szCs w:val="24"/>
              </w:rPr>
              <w:t>Consumption: 32.2W</w:t>
            </w:r>
          </w:p>
        </w:tc>
      </w:tr>
      <w:tr w:rsidR="009C3D20" w:rsidRPr="00962645" w:rsidTr="008D191F">
        <w:trPr>
          <w:trHeight w:val="323"/>
        </w:trPr>
        <w:tc>
          <w:tcPr>
            <w:tcW w:w="3060" w:type="dxa"/>
            <w:vMerge/>
          </w:tcPr>
          <w:p w:rsidR="009C3D20" w:rsidRPr="00962645" w:rsidRDefault="009C3D20" w:rsidP="00962645">
            <w:pPr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</w:pPr>
          </w:p>
        </w:tc>
        <w:tc>
          <w:tcPr>
            <w:tcW w:w="6570" w:type="dxa"/>
          </w:tcPr>
          <w:p w:rsidR="009C3D20" w:rsidRPr="00962645" w:rsidRDefault="009C3D20" w:rsidP="00962645">
            <w:pPr>
              <w:rPr>
                <w:rFonts w:asciiTheme="minorHAnsi" w:hAnsiTheme="minorHAnsi"/>
                <w:szCs w:val="24"/>
              </w:rPr>
            </w:pPr>
            <w:r w:rsidRPr="00962645">
              <w:rPr>
                <w:rFonts w:asciiTheme="minorHAnsi" w:hAnsiTheme="minorHAnsi"/>
                <w:szCs w:val="24"/>
              </w:rPr>
              <w:t>Optimize: 29W</w:t>
            </w:r>
          </w:p>
        </w:tc>
      </w:tr>
      <w:tr w:rsidR="009C3D20" w:rsidRPr="00962645" w:rsidTr="008D191F">
        <w:trPr>
          <w:trHeight w:val="323"/>
        </w:trPr>
        <w:tc>
          <w:tcPr>
            <w:tcW w:w="3060" w:type="dxa"/>
            <w:vMerge/>
          </w:tcPr>
          <w:p w:rsidR="009C3D20" w:rsidRPr="00962645" w:rsidRDefault="009C3D20" w:rsidP="00962645">
            <w:pPr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</w:pPr>
          </w:p>
        </w:tc>
        <w:tc>
          <w:tcPr>
            <w:tcW w:w="6570" w:type="dxa"/>
          </w:tcPr>
          <w:p w:rsidR="009C3D20" w:rsidRPr="00962645" w:rsidRDefault="009C3D20" w:rsidP="00962645">
            <w:pPr>
              <w:rPr>
                <w:rFonts w:asciiTheme="minorHAnsi" w:hAnsiTheme="minorHAnsi"/>
                <w:szCs w:val="24"/>
              </w:rPr>
            </w:pPr>
            <w:r w:rsidRPr="00962645">
              <w:rPr>
                <w:rFonts w:asciiTheme="minorHAnsi" w:hAnsiTheme="minorHAnsi"/>
                <w:szCs w:val="24"/>
              </w:rPr>
              <w:t>Conserve: 24.5W</w:t>
            </w:r>
          </w:p>
        </w:tc>
      </w:tr>
      <w:tr w:rsidR="009C3D20" w:rsidRPr="00962645" w:rsidTr="008D191F">
        <w:trPr>
          <w:trHeight w:val="323"/>
        </w:trPr>
        <w:tc>
          <w:tcPr>
            <w:tcW w:w="3060" w:type="dxa"/>
            <w:vMerge w:val="restart"/>
          </w:tcPr>
          <w:p w:rsidR="009C3D20" w:rsidRPr="00962645" w:rsidRDefault="009C3D20" w:rsidP="00962645">
            <w:pPr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</w:pPr>
            <w:r w:rsidRPr="00962645"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t>Input Signal</w:t>
            </w:r>
          </w:p>
          <w:p w:rsidR="009C3D20" w:rsidRPr="00962645" w:rsidRDefault="009C3D20" w:rsidP="00962645">
            <w:pPr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</w:pPr>
          </w:p>
        </w:tc>
        <w:tc>
          <w:tcPr>
            <w:tcW w:w="6570" w:type="dxa"/>
          </w:tcPr>
          <w:p w:rsidR="009C3D20" w:rsidRPr="00962645" w:rsidRDefault="009C3D20" w:rsidP="00962645">
            <w:pPr>
              <w:rPr>
                <w:rFonts w:asciiTheme="minorHAnsi" w:hAnsiTheme="minorHAnsi"/>
                <w:szCs w:val="24"/>
              </w:rPr>
            </w:pPr>
            <w:r w:rsidRPr="00962645">
              <w:rPr>
                <w:rFonts w:asciiTheme="minorHAnsi" w:hAnsiTheme="minorHAnsi"/>
                <w:szCs w:val="24"/>
              </w:rPr>
              <w:t>Frequency: DVI: Fh = 15 ~ 180KHz ; Fv = 48 ~ 144Hz</w:t>
            </w:r>
          </w:p>
        </w:tc>
      </w:tr>
      <w:tr w:rsidR="009C3D20" w:rsidRPr="00962645" w:rsidTr="008D191F">
        <w:trPr>
          <w:trHeight w:val="323"/>
        </w:trPr>
        <w:tc>
          <w:tcPr>
            <w:tcW w:w="3060" w:type="dxa"/>
            <w:vMerge/>
          </w:tcPr>
          <w:p w:rsidR="009C3D20" w:rsidRPr="00962645" w:rsidRDefault="009C3D20" w:rsidP="00962645">
            <w:pPr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</w:pPr>
          </w:p>
        </w:tc>
        <w:tc>
          <w:tcPr>
            <w:tcW w:w="6570" w:type="dxa"/>
          </w:tcPr>
          <w:p w:rsidR="009C3D20" w:rsidRPr="00962645" w:rsidRDefault="009C3D20" w:rsidP="00962645">
            <w:pPr>
              <w:rPr>
                <w:rFonts w:asciiTheme="minorHAnsi" w:hAnsiTheme="minorHAnsi"/>
                <w:szCs w:val="24"/>
              </w:rPr>
            </w:pPr>
            <w:r w:rsidRPr="00962645">
              <w:rPr>
                <w:rFonts w:asciiTheme="minorHAnsi" w:hAnsiTheme="minorHAnsi"/>
                <w:szCs w:val="24"/>
              </w:rPr>
              <w:t>HDMI (v1.4): Fh = 15 ~ 180KHz ; Fv = 48 ~ 144Hz</w:t>
            </w:r>
          </w:p>
        </w:tc>
      </w:tr>
      <w:tr w:rsidR="009C3D20" w:rsidRPr="00962645" w:rsidTr="008D191F">
        <w:trPr>
          <w:trHeight w:val="323"/>
        </w:trPr>
        <w:tc>
          <w:tcPr>
            <w:tcW w:w="3060" w:type="dxa"/>
            <w:vMerge/>
          </w:tcPr>
          <w:p w:rsidR="009C3D20" w:rsidRPr="00962645" w:rsidRDefault="009C3D20" w:rsidP="00962645">
            <w:pPr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</w:pPr>
          </w:p>
        </w:tc>
        <w:tc>
          <w:tcPr>
            <w:tcW w:w="6570" w:type="dxa"/>
          </w:tcPr>
          <w:p w:rsidR="009C3D20" w:rsidRPr="00962645" w:rsidRDefault="009C3D20" w:rsidP="00962645">
            <w:pPr>
              <w:rPr>
                <w:rFonts w:asciiTheme="minorHAnsi" w:hAnsiTheme="minorHAnsi"/>
                <w:szCs w:val="24"/>
              </w:rPr>
            </w:pPr>
            <w:r w:rsidRPr="00962645">
              <w:rPr>
                <w:rFonts w:asciiTheme="minorHAnsi" w:hAnsiTheme="minorHAnsi"/>
                <w:szCs w:val="24"/>
              </w:rPr>
              <w:t>DisplayPort (v1.2): Fh = 15 ~ 160KHz ; Fv = 48 ~ 144Hz</w:t>
            </w:r>
          </w:p>
        </w:tc>
      </w:tr>
      <w:tr w:rsidR="009C3D20" w:rsidRPr="00962645" w:rsidTr="008D191F">
        <w:trPr>
          <w:trHeight w:val="323"/>
        </w:trPr>
        <w:tc>
          <w:tcPr>
            <w:tcW w:w="3060" w:type="dxa"/>
            <w:vMerge/>
          </w:tcPr>
          <w:p w:rsidR="009C3D20" w:rsidRPr="00962645" w:rsidRDefault="009C3D20" w:rsidP="00962645">
            <w:pPr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</w:pPr>
          </w:p>
        </w:tc>
        <w:tc>
          <w:tcPr>
            <w:tcW w:w="6570" w:type="dxa"/>
          </w:tcPr>
          <w:p w:rsidR="009C3D20" w:rsidRPr="00962645" w:rsidRDefault="009C3D20" w:rsidP="00962645">
            <w:pPr>
              <w:rPr>
                <w:rFonts w:asciiTheme="minorHAnsi" w:hAnsiTheme="minorHAnsi"/>
                <w:szCs w:val="24"/>
              </w:rPr>
            </w:pPr>
            <w:r w:rsidRPr="00962645">
              <w:rPr>
                <w:rFonts w:asciiTheme="minorHAnsi" w:hAnsiTheme="minorHAnsi"/>
                <w:szCs w:val="24"/>
              </w:rPr>
              <w:t>Sync: TMDS, PCI-E</w:t>
            </w:r>
          </w:p>
        </w:tc>
      </w:tr>
      <w:tr w:rsidR="00146973" w:rsidRPr="00962645" w:rsidTr="008D191F">
        <w:trPr>
          <w:trHeight w:val="323"/>
        </w:trPr>
        <w:tc>
          <w:tcPr>
            <w:tcW w:w="3060" w:type="dxa"/>
          </w:tcPr>
          <w:p w:rsidR="00146973" w:rsidRPr="00962645" w:rsidRDefault="009C3D20" w:rsidP="00962645">
            <w:pPr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</w:pPr>
            <w:r w:rsidRPr="00962645"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t>MODEL COLOUR</w:t>
            </w:r>
          </w:p>
        </w:tc>
        <w:tc>
          <w:tcPr>
            <w:tcW w:w="6570" w:type="dxa"/>
          </w:tcPr>
          <w:p w:rsidR="00146973" w:rsidRPr="00962645" w:rsidRDefault="009C3D20" w:rsidP="00962645">
            <w:pPr>
              <w:rPr>
                <w:rFonts w:asciiTheme="minorHAnsi" w:hAnsiTheme="minorHAnsi"/>
                <w:szCs w:val="24"/>
              </w:rPr>
            </w:pPr>
            <w:r w:rsidRPr="00962645">
              <w:rPr>
                <w:rFonts w:asciiTheme="minorHAnsi" w:hAnsiTheme="minorHAnsi"/>
                <w:szCs w:val="24"/>
              </w:rPr>
              <w:t>Black</w:t>
            </w:r>
          </w:p>
        </w:tc>
      </w:tr>
      <w:tr w:rsidR="00146973" w:rsidRPr="00962645" w:rsidTr="00812710">
        <w:trPr>
          <w:trHeight w:val="467"/>
        </w:trPr>
        <w:tc>
          <w:tcPr>
            <w:tcW w:w="3060" w:type="dxa"/>
          </w:tcPr>
          <w:p w:rsidR="00146973" w:rsidRPr="00962645" w:rsidRDefault="009C3D20" w:rsidP="00962645">
            <w:pPr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</w:pPr>
            <w:r w:rsidRPr="00962645"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t>ERGONOMICS</w:t>
            </w:r>
          </w:p>
        </w:tc>
        <w:tc>
          <w:tcPr>
            <w:tcW w:w="6570" w:type="dxa"/>
          </w:tcPr>
          <w:p w:rsidR="00146973" w:rsidRPr="00962645" w:rsidRDefault="009C3D20" w:rsidP="00962645">
            <w:pPr>
              <w:rPr>
                <w:rFonts w:asciiTheme="minorHAnsi" w:hAnsiTheme="minorHAnsi"/>
                <w:szCs w:val="24"/>
              </w:rPr>
            </w:pPr>
            <w:r w:rsidRPr="00962645">
              <w:rPr>
                <w:rFonts w:asciiTheme="minorHAnsi" w:hAnsiTheme="minorHAnsi"/>
                <w:szCs w:val="24"/>
              </w:rPr>
              <w:t>Tilt: -5±2 ~ 20±2 degrees</w:t>
            </w:r>
          </w:p>
        </w:tc>
      </w:tr>
      <w:tr w:rsidR="00F34043" w:rsidRPr="00962645" w:rsidTr="008D191F">
        <w:trPr>
          <w:trHeight w:val="323"/>
        </w:trPr>
        <w:tc>
          <w:tcPr>
            <w:tcW w:w="3060" w:type="dxa"/>
            <w:vMerge w:val="restart"/>
          </w:tcPr>
          <w:p w:rsidR="00F34043" w:rsidRPr="00962645" w:rsidRDefault="00F34043" w:rsidP="00962645">
            <w:pPr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</w:pPr>
            <w:r w:rsidRPr="00962645"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t>OPERATING CONDITIONS</w:t>
            </w:r>
          </w:p>
        </w:tc>
        <w:tc>
          <w:tcPr>
            <w:tcW w:w="6570" w:type="dxa"/>
          </w:tcPr>
          <w:p w:rsidR="00F34043" w:rsidRPr="00962645" w:rsidRDefault="00F34043" w:rsidP="00962645">
            <w:pPr>
              <w:rPr>
                <w:rFonts w:asciiTheme="minorHAnsi" w:hAnsiTheme="minorHAnsi"/>
                <w:szCs w:val="24"/>
              </w:rPr>
            </w:pPr>
            <w:r w:rsidRPr="00962645">
              <w:rPr>
                <w:rFonts w:asciiTheme="minorHAnsi" w:hAnsiTheme="minorHAnsi"/>
                <w:szCs w:val="24"/>
              </w:rPr>
              <w:t>Temperature (º F / º C): 32°F to 104°F (0°C to 40°C)</w:t>
            </w:r>
          </w:p>
        </w:tc>
      </w:tr>
      <w:tr w:rsidR="00F34043" w:rsidRPr="00962645" w:rsidTr="008D191F">
        <w:trPr>
          <w:trHeight w:val="323"/>
        </w:trPr>
        <w:tc>
          <w:tcPr>
            <w:tcW w:w="3060" w:type="dxa"/>
            <w:vMerge/>
          </w:tcPr>
          <w:p w:rsidR="00F34043" w:rsidRPr="00962645" w:rsidRDefault="00F34043" w:rsidP="00962645">
            <w:pPr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</w:pPr>
          </w:p>
        </w:tc>
        <w:tc>
          <w:tcPr>
            <w:tcW w:w="6570" w:type="dxa"/>
          </w:tcPr>
          <w:p w:rsidR="00F34043" w:rsidRPr="00962645" w:rsidRDefault="00F34043" w:rsidP="00962645">
            <w:pPr>
              <w:rPr>
                <w:rFonts w:asciiTheme="minorHAnsi" w:hAnsiTheme="minorHAnsi"/>
                <w:szCs w:val="24"/>
              </w:rPr>
            </w:pPr>
            <w:r w:rsidRPr="00962645">
              <w:rPr>
                <w:rFonts w:asciiTheme="minorHAnsi" w:hAnsiTheme="minorHAnsi"/>
                <w:szCs w:val="24"/>
              </w:rPr>
              <w:t>Humidity: 20% to 90% (no condensation)</w:t>
            </w:r>
          </w:p>
        </w:tc>
      </w:tr>
      <w:tr w:rsidR="00F34043" w:rsidRPr="00962645" w:rsidTr="008D191F">
        <w:trPr>
          <w:trHeight w:val="323"/>
        </w:trPr>
        <w:tc>
          <w:tcPr>
            <w:tcW w:w="3060" w:type="dxa"/>
            <w:vMerge w:val="restart"/>
          </w:tcPr>
          <w:p w:rsidR="00F34043" w:rsidRPr="00962645" w:rsidRDefault="00F34043" w:rsidP="00962645">
            <w:pPr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</w:pPr>
            <w:r w:rsidRPr="00962645"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t>DIMENSIONS (W x H x D) (mm)</w:t>
            </w:r>
          </w:p>
        </w:tc>
        <w:tc>
          <w:tcPr>
            <w:tcW w:w="6570" w:type="dxa"/>
          </w:tcPr>
          <w:p w:rsidR="00F34043" w:rsidRPr="00962645" w:rsidRDefault="00F34043" w:rsidP="00962645">
            <w:pPr>
              <w:rPr>
                <w:rFonts w:asciiTheme="minorHAnsi" w:hAnsiTheme="minorHAnsi"/>
                <w:szCs w:val="24"/>
              </w:rPr>
            </w:pPr>
            <w:r w:rsidRPr="00962645">
              <w:rPr>
                <w:rFonts w:asciiTheme="minorHAnsi" w:hAnsiTheme="minorHAnsi"/>
                <w:szCs w:val="24"/>
              </w:rPr>
              <w:t>Physical with stand (mm): 546mm (W) x 403mm (H) x 192mm (D)</w:t>
            </w:r>
          </w:p>
        </w:tc>
      </w:tr>
      <w:tr w:rsidR="00F34043" w:rsidRPr="00962645" w:rsidTr="008D191F">
        <w:trPr>
          <w:trHeight w:val="323"/>
        </w:trPr>
        <w:tc>
          <w:tcPr>
            <w:tcW w:w="3060" w:type="dxa"/>
            <w:vMerge/>
          </w:tcPr>
          <w:p w:rsidR="00F34043" w:rsidRPr="00962645" w:rsidRDefault="00F34043" w:rsidP="00962645">
            <w:pPr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</w:pPr>
          </w:p>
        </w:tc>
        <w:tc>
          <w:tcPr>
            <w:tcW w:w="6570" w:type="dxa"/>
          </w:tcPr>
          <w:p w:rsidR="00F34043" w:rsidRPr="00962645" w:rsidRDefault="00F34043" w:rsidP="00962645">
            <w:pPr>
              <w:rPr>
                <w:rFonts w:asciiTheme="minorHAnsi" w:hAnsiTheme="minorHAnsi"/>
                <w:szCs w:val="24"/>
              </w:rPr>
            </w:pPr>
            <w:r w:rsidRPr="00962645">
              <w:rPr>
                <w:rFonts w:asciiTheme="minorHAnsi" w:hAnsiTheme="minorHAnsi"/>
                <w:szCs w:val="24"/>
              </w:rPr>
              <w:t>Physical without stand (mm): 546mm (W) x 326mm (H) x 65mm (D)</w:t>
            </w:r>
          </w:p>
        </w:tc>
      </w:tr>
      <w:tr w:rsidR="00F34043" w:rsidRPr="00962645" w:rsidTr="008D191F">
        <w:trPr>
          <w:trHeight w:val="323"/>
        </w:trPr>
        <w:tc>
          <w:tcPr>
            <w:tcW w:w="3060" w:type="dxa"/>
            <w:vMerge/>
          </w:tcPr>
          <w:p w:rsidR="00F34043" w:rsidRPr="00962645" w:rsidRDefault="00F34043" w:rsidP="00962645">
            <w:pPr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</w:pPr>
          </w:p>
        </w:tc>
        <w:tc>
          <w:tcPr>
            <w:tcW w:w="6570" w:type="dxa"/>
          </w:tcPr>
          <w:p w:rsidR="00F34043" w:rsidRPr="00962645" w:rsidRDefault="00F34043" w:rsidP="00962645">
            <w:pPr>
              <w:rPr>
                <w:rFonts w:asciiTheme="minorHAnsi" w:hAnsiTheme="minorHAnsi"/>
                <w:szCs w:val="24"/>
              </w:rPr>
            </w:pPr>
            <w:r w:rsidRPr="00962645">
              <w:rPr>
                <w:rFonts w:asciiTheme="minorHAnsi" w:hAnsiTheme="minorHAnsi"/>
                <w:szCs w:val="24"/>
              </w:rPr>
              <w:t>Packaging (mm): 607mm (W) x 475mm (H) x 130mm (D)</w:t>
            </w:r>
          </w:p>
        </w:tc>
      </w:tr>
      <w:tr w:rsidR="00F34043" w:rsidRPr="00962645" w:rsidTr="008D191F">
        <w:trPr>
          <w:trHeight w:val="323"/>
        </w:trPr>
        <w:tc>
          <w:tcPr>
            <w:tcW w:w="3060" w:type="dxa"/>
            <w:vMerge w:val="restart"/>
          </w:tcPr>
          <w:p w:rsidR="00F34043" w:rsidRPr="00962645" w:rsidRDefault="00F34043" w:rsidP="00962645">
            <w:pPr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</w:pPr>
            <w:r w:rsidRPr="00962645"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t>WEIGHT</w:t>
            </w:r>
          </w:p>
        </w:tc>
        <w:tc>
          <w:tcPr>
            <w:tcW w:w="6570" w:type="dxa"/>
          </w:tcPr>
          <w:p w:rsidR="00F34043" w:rsidRPr="00962645" w:rsidRDefault="00F34043" w:rsidP="00962645">
            <w:pPr>
              <w:rPr>
                <w:rFonts w:asciiTheme="minorHAnsi" w:hAnsiTheme="minorHAnsi"/>
                <w:szCs w:val="24"/>
              </w:rPr>
            </w:pPr>
            <w:r w:rsidRPr="00962645">
              <w:rPr>
                <w:rFonts w:asciiTheme="minorHAnsi" w:hAnsiTheme="minorHAnsi"/>
                <w:szCs w:val="24"/>
              </w:rPr>
              <w:t>Net with stand: 3.37kg</w:t>
            </w:r>
          </w:p>
        </w:tc>
      </w:tr>
      <w:tr w:rsidR="00F34043" w:rsidRPr="00962645" w:rsidTr="008D191F">
        <w:trPr>
          <w:trHeight w:val="323"/>
        </w:trPr>
        <w:tc>
          <w:tcPr>
            <w:tcW w:w="3060" w:type="dxa"/>
            <w:vMerge/>
          </w:tcPr>
          <w:p w:rsidR="00F34043" w:rsidRPr="00962645" w:rsidRDefault="00F34043" w:rsidP="00962645">
            <w:pPr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</w:pPr>
          </w:p>
        </w:tc>
        <w:tc>
          <w:tcPr>
            <w:tcW w:w="6570" w:type="dxa"/>
          </w:tcPr>
          <w:p w:rsidR="00F34043" w:rsidRPr="00962645" w:rsidRDefault="00F34043" w:rsidP="00962645">
            <w:pPr>
              <w:rPr>
                <w:rFonts w:asciiTheme="minorHAnsi" w:hAnsiTheme="minorHAnsi"/>
                <w:szCs w:val="24"/>
              </w:rPr>
            </w:pPr>
            <w:r w:rsidRPr="00962645">
              <w:rPr>
                <w:rFonts w:asciiTheme="minorHAnsi" w:hAnsiTheme="minorHAnsi"/>
                <w:szCs w:val="24"/>
              </w:rPr>
              <w:t>Net without stand: 3.12kg</w:t>
            </w:r>
          </w:p>
        </w:tc>
      </w:tr>
      <w:tr w:rsidR="00F34043" w:rsidRPr="00962645" w:rsidTr="008D191F">
        <w:trPr>
          <w:trHeight w:val="323"/>
        </w:trPr>
        <w:tc>
          <w:tcPr>
            <w:tcW w:w="3060" w:type="dxa"/>
            <w:vMerge/>
          </w:tcPr>
          <w:p w:rsidR="00F34043" w:rsidRPr="00962645" w:rsidRDefault="00F34043" w:rsidP="00962645">
            <w:pPr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</w:pPr>
          </w:p>
        </w:tc>
        <w:tc>
          <w:tcPr>
            <w:tcW w:w="6570" w:type="dxa"/>
          </w:tcPr>
          <w:p w:rsidR="00F34043" w:rsidRPr="00962645" w:rsidRDefault="00F34043" w:rsidP="00962645">
            <w:pPr>
              <w:rPr>
                <w:rFonts w:asciiTheme="minorHAnsi" w:hAnsiTheme="minorHAnsi"/>
                <w:szCs w:val="24"/>
              </w:rPr>
            </w:pPr>
            <w:r w:rsidRPr="00962645">
              <w:rPr>
                <w:rFonts w:asciiTheme="minorHAnsi" w:hAnsiTheme="minorHAnsi"/>
                <w:szCs w:val="24"/>
              </w:rPr>
              <w:t>Gross: 5.1kg</w:t>
            </w:r>
          </w:p>
        </w:tc>
      </w:tr>
      <w:tr w:rsidR="00F34043" w:rsidRPr="00962645" w:rsidTr="008D191F">
        <w:trPr>
          <w:trHeight w:val="323"/>
        </w:trPr>
        <w:tc>
          <w:tcPr>
            <w:tcW w:w="3060" w:type="dxa"/>
          </w:tcPr>
          <w:p w:rsidR="00F34043" w:rsidRPr="00962645" w:rsidRDefault="00F34043" w:rsidP="00962645">
            <w:pPr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</w:pPr>
            <w:r w:rsidRPr="00962645"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lastRenderedPageBreak/>
              <w:t>REGULATIONS</w:t>
            </w:r>
          </w:p>
        </w:tc>
        <w:tc>
          <w:tcPr>
            <w:tcW w:w="6570" w:type="dxa"/>
          </w:tcPr>
          <w:p w:rsidR="00F34043" w:rsidRPr="00962645" w:rsidRDefault="00F34043" w:rsidP="00962645">
            <w:pPr>
              <w:rPr>
                <w:rFonts w:asciiTheme="minorHAnsi" w:hAnsiTheme="minorHAnsi"/>
                <w:szCs w:val="24"/>
              </w:rPr>
            </w:pPr>
            <w:r w:rsidRPr="00962645">
              <w:rPr>
                <w:rFonts w:asciiTheme="minorHAnsi" w:hAnsiTheme="minorHAnsi"/>
                <w:szCs w:val="24"/>
              </w:rPr>
              <w:t>cTUVus, FCC-B, ICES003, CEC, NRCan, TUV S-Mark, MX-CoC, Mexico Energy, CE, CE EMC, CB, RoHS, ErP, REACH, WEEE, EAC, UkrSEPRO, BSMI, RCM, GEMS, BIS</w:t>
            </w:r>
          </w:p>
        </w:tc>
      </w:tr>
      <w:tr w:rsidR="00F34043" w:rsidRPr="00962645" w:rsidTr="008D191F">
        <w:trPr>
          <w:trHeight w:val="323"/>
        </w:trPr>
        <w:tc>
          <w:tcPr>
            <w:tcW w:w="3060" w:type="dxa"/>
          </w:tcPr>
          <w:p w:rsidR="00F34043" w:rsidRPr="00962645" w:rsidRDefault="00F34043" w:rsidP="00962645">
            <w:pPr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</w:pPr>
            <w:r w:rsidRPr="00962645"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t>WARRANTY</w:t>
            </w:r>
          </w:p>
        </w:tc>
        <w:tc>
          <w:tcPr>
            <w:tcW w:w="6570" w:type="dxa"/>
          </w:tcPr>
          <w:p w:rsidR="00F34043" w:rsidRPr="00962645" w:rsidRDefault="00F34043" w:rsidP="00962645">
            <w:pPr>
              <w:rPr>
                <w:rFonts w:asciiTheme="minorHAnsi" w:hAnsiTheme="minorHAnsi"/>
                <w:szCs w:val="24"/>
              </w:rPr>
            </w:pPr>
            <w:r w:rsidRPr="00962645">
              <w:rPr>
                <w:rFonts w:asciiTheme="minorHAnsi" w:hAnsiTheme="minorHAnsi"/>
                <w:szCs w:val="24"/>
              </w:rPr>
              <w:t>Warranty offered may differ from market to market</w:t>
            </w:r>
          </w:p>
        </w:tc>
      </w:tr>
      <w:tr w:rsidR="00F34043" w:rsidRPr="00962645" w:rsidTr="008D191F">
        <w:trPr>
          <w:trHeight w:val="323"/>
        </w:trPr>
        <w:tc>
          <w:tcPr>
            <w:tcW w:w="3060" w:type="dxa"/>
            <w:vMerge w:val="restart"/>
          </w:tcPr>
          <w:p w:rsidR="00F34043" w:rsidRPr="00962645" w:rsidRDefault="00F34043" w:rsidP="00962645">
            <w:pPr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</w:pPr>
            <w:r w:rsidRPr="00962645"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t>PACKAGE CONTENTS</w:t>
            </w:r>
          </w:p>
        </w:tc>
        <w:tc>
          <w:tcPr>
            <w:tcW w:w="6570" w:type="dxa"/>
          </w:tcPr>
          <w:p w:rsidR="00F34043" w:rsidRPr="00962645" w:rsidRDefault="00F34043" w:rsidP="00962645">
            <w:pPr>
              <w:rPr>
                <w:rFonts w:asciiTheme="minorHAnsi" w:hAnsiTheme="minorHAnsi"/>
                <w:szCs w:val="24"/>
              </w:rPr>
            </w:pPr>
            <w:r w:rsidRPr="00962645">
              <w:rPr>
                <w:rFonts w:asciiTheme="minorHAnsi" w:hAnsiTheme="minorHAnsi"/>
                <w:szCs w:val="24"/>
              </w:rPr>
              <w:t>LCD Display</w:t>
            </w:r>
          </w:p>
        </w:tc>
      </w:tr>
      <w:tr w:rsidR="00F34043" w:rsidRPr="00962645" w:rsidTr="008D191F">
        <w:trPr>
          <w:trHeight w:val="323"/>
        </w:trPr>
        <w:tc>
          <w:tcPr>
            <w:tcW w:w="3060" w:type="dxa"/>
            <w:vMerge/>
          </w:tcPr>
          <w:p w:rsidR="00F34043" w:rsidRPr="00962645" w:rsidRDefault="00F34043" w:rsidP="00962645">
            <w:pPr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</w:pPr>
          </w:p>
        </w:tc>
        <w:tc>
          <w:tcPr>
            <w:tcW w:w="6570" w:type="dxa"/>
          </w:tcPr>
          <w:p w:rsidR="00F34043" w:rsidRPr="00962645" w:rsidRDefault="00F34043" w:rsidP="00962645">
            <w:pPr>
              <w:rPr>
                <w:rFonts w:asciiTheme="minorHAnsi" w:hAnsiTheme="minorHAnsi"/>
                <w:szCs w:val="24"/>
              </w:rPr>
            </w:pPr>
            <w:r w:rsidRPr="00962645">
              <w:rPr>
                <w:rFonts w:asciiTheme="minorHAnsi" w:hAnsiTheme="minorHAnsi"/>
                <w:szCs w:val="24"/>
              </w:rPr>
              <w:t>36W AC/DC Adapter</w:t>
            </w:r>
          </w:p>
        </w:tc>
      </w:tr>
      <w:tr w:rsidR="00F34043" w:rsidRPr="00962645" w:rsidTr="008D191F">
        <w:trPr>
          <w:trHeight w:val="323"/>
        </w:trPr>
        <w:tc>
          <w:tcPr>
            <w:tcW w:w="3060" w:type="dxa"/>
            <w:vMerge/>
          </w:tcPr>
          <w:p w:rsidR="00F34043" w:rsidRPr="00962645" w:rsidRDefault="00F34043" w:rsidP="00962645">
            <w:pPr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</w:pPr>
          </w:p>
        </w:tc>
        <w:tc>
          <w:tcPr>
            <w:tcW w:w="6570" w:type="dxa"/>
          </w:tcPr>
          <w:p w:rsidR="00F34043" w:rsidRPr="00962645" w:rsidRDefault="00F34043" w:rsidP="00962645">
            <w:pPr>
              <w:rPr>
                <w:rFonts w:asciiTheme="minorHAnsi" w:hAnsiTheme="minorHAnsi"/>
                <w:szCs w:val="24"/>
              </w:rPr>
            </w:pPr>
            <w:r w:rsidRPr="00962645">
              <w:rPr>
                <w:rFonts w:asciiTheme="minorHAnsi" w:hAnsiTheme="minorHAnsi"/>
                <w:szCs w:val="24"/>
              </w:rPr>
              <w:t>Power Cable</w:t>
            </w:r>
          </w:p>
        </w:tc>
      </w:tr>
      <w:tr w:rsidR="00F34043" w:rsidRPr="00962645" w:rsidTr="008D191F">
        <w:trPr>
          <w:trHeight w:val="323"/>
        </w:trPr>
        <w:tc>
          <w:tcPr>
            <w:tcW w:w="3060" w:type="dxa"/>
            <w:vMerge/>
          </w:tcPr>
          <w:p w:rsidR="00F34043" w:rsidRPr="00962645" w:rsidRDefault="00F34043" w:rsidP="00962645">
            <w:pPr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</w:pPr>
          </w:p>
        </w:tc>
        <w:tc>
          <w:tcPr>
            <w:tcW w:w="6570" w:type="dxa"/>
          </w:tcPr>
          <w:p w:rsidR="00F34043" w:rsidRPr="00962645" w:rsidRDefault="00F34043" w:rsidP="00962645">
            <w:pPr>
              <w:rPr>
                <w:rFonts w:asciiTheme="minorHAnsi" w:hAnsiTheme="minorHAnsi"/>
                <w:szCs w:val="24"/>
              </w:rPr>
            </w:pPr>
            <w:r w:rsidRPr="00962645">
              <w:rPr>
                <w:rFonts w:asciiTheme="minorHAnsi" w:hAnsiTheme="minorHAnsi"/>
                <w:szCs w:val="24"/>
              </w:rPr>
              <w:t>HDMI Cable</w:t>
            </w:r>
          </w:p>
        </w:tc>
      </w:tr>
      <w:tr w:rsidR="00F34043" w:rsidRPr="00962645" w:rsidTr="008D191F">
        <w:trPr>
          <w:trHeight w:val="323"/>
        </w:trPr>
        <w:tc>
          <w:tcPr>
            <w:tcW w:w="3060" w:type="dxa"/>
            <w:vMerge/>
          </w:tcPr>
          <w:p w:rsidR="00F34043" w:rsidRPr="00962645" w:rsidRDefault="00F34043" w:rsidP="00962645">
            <w:pPr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</w:pPr>
          </w:p>
        </w:tc>
        <w:tc>
          <w:tcPr>
            <w:tcW w:w="6570" w:type="dxa"/>
          </w:tcPr>
          <w:p w:rsidR="00F34043" w:rsidRPr="00962645" w:rsidRDefault="00F34043" w:rsidP="00962645">
            <w:pPr>
              <w:rPr>
                <w:rFonts w:asciiTheme="minorHAnsi" w:hAnsiTheme="minorHAnsi"/>
                <w:szCs w:val="24"/>
              </w:rPr>
            </w:pPr>
            <w:r w:rsidRPr="00962645">
              <w:rPr>
                <w:rFonts w:asciiTheme="minorHAnsi" w:hAnsiTheme="minorHAnsi"/>
                <w:szCs w:val="24"/>
              </w:rPr>
              <w:t>Quick Start Guide</w:t>
            </w:r>
          </w:p>
        </w:tc>
      </w:tr>
      <w:tr w:rsidR="00F34043" w:rsidRPr="00962645" w:rsidTr="008D191F">
        <w:trPr>
          <w:trHeight w:val="323"/>
        </w:trPr>
        <w:tc>
          <w:tcPr>
            <w:tcW w:w="3060" w:type="dxa"/>
            <w:vMerge/>
          </w:tcPr>
          <w:p w:rsidR="00F34043" w:rsidRPr="00962645" w:rsidRDefault="00F34043" w:rsidP="00962645">
            <w:pPr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</w:pPr>
          </w:p>
        </w:tc>
        <w:tc>
          <w:tcPr>
            <w:tcW w:w="6570" w:type="dxa"/>
          </w:tcPr>
          <w:p w:rsidR="00F34043" w:rsidRPr="00962645" w:rsidRDefault="00F34043" w:rsidP="00962645">
            <w:pPr>
              <w:rPr>
                <w:rFonts w:asciiTheme="minorHAnsi" w:hAnsiTheme="minorHAnsi"/>
                <w:szCs w:val="24"/>
              </w:rPr>
            </w:pPr>
            <w:r w:rsidRPr="00962645">
              <w:rPr>
                <w:rFonts w:asciiTheme="minorHAnsi" w:hAnsiTheme="minorHAnsi"/>
                <w:szCs w:val="24"/>
              </w:rPr>
              <w:t>LCD Display</w:t>
            </w:r>
          </w:p>
        </w:tc>
      </w:tr>
      <w:tr w:rsidR="00F34043" w:rsidRPr="00962645" w:rsidTr="008D191F">
        <w:trPr>
          <w:trHeight w:val="323"/>
        </w:trPr>
        <w:tc>
          <w:tcPr>
            <w:tcW w:w="3060" w:type="dxa"/>
            <w:vMerge/>
          </w:tcPr>
          <w:p w:rsidR="00F34043" w:rsidRPr="00962645" w:rsidRDefault="00F34043" w:rsidP="00962645">
            <w:pPr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</w:pPr>
          </w:p>
        </w:tc>
        <w:tc>
          <w:tcPr>
            <w:tcW w:w="6570" w:type="dxa"/>
          </w:tcPr>
          <w:p w:rsidR="00F34043" w:rsidRPr="00962645" w:rsidRDefault="00F34043" w:rsidP="00962645">
            <w:pPr>
              <w:rPr>
                <w:rFonts w:asciiTheme="minorHAnsi" w:hAnsiTheme="minorHAnsi"/>
                <w:szCs w:val="24"/>
              </w:rPr>
            </w:pPr>
            <w:r w:rsidRPr="00962645">
              <w:rPr>
                <w:rFonts w:asciiTheme="minorHAnsi" w:hAnsiTheme="minorHAnsi"/>
                <w:szCs w:val="24"/>
              </w:rPr>
              <w:t>36W AC/DC Adapter</w:t>
            </w:r>
          </w:p>
        </w:tc>
      </w:tr>
      <w:tr w:rsidR="00F34043" w:rsidRPr="00962645" w:rsidTr="008D191F">
        <w:trPr>
          <w:trHeight w:val="323"/>
        </w:trPr>
        <w:tc>
          <w:tcPr>
            <w:tcW w:w="3060" w:type="dxa"/>
            <w:vMerge/>
          </w:tcPr>
          <w:p w:rsidR="00F34043" w:rsidRPr="00962645" w:rsidRDefault="00F34043" w:rsidP="00962645">
            <w:pPr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</w:pPr>
          </w:p>
        </w:tc>
        <w:tc>
          <w:tcPr>
            <w:tcW w:w="6570" w:type="dxa"/>
          </w:tcPr>
          <w:p w:rsidR="00F34043" w:rsidRPr="00962645" w:rsidRDefault="00F34043" w:rsidP="00962645">
            <w:pPr>
              <w:rPr>
                <w:rFonts w:asciiTheme="minorHAnsi" w:hAnsiTheme="minorHAnsi"/>
                <w:szCs w:val="24"/>
              </w:rPr>
            </w:pPr>
            <w:r w:rsidRPr="00962645">
              <w:rPr>
                <w:rFonts w:asciiTheme="minorHAnsi" w:hAnsiTheme="minorHAnsi"/>
                <w:szCs w:val="24"/>
              </w:rPr>
              <w:t>Power Cable</w:t>
            </w:r>
          </w:p>
        </w:tc>
      </w:tr>
      <w:tr w:rsidR="00F34043" w:rsidRPr="00962645" w:rsidTr="008D191F">
        <w:trPr>
          <w:trHeight w:val="323"/>
        </w:trPr>
        <w:tc>
          <w:tcPr>
            <w:tcW w:w="3060" w:type="dxa"/>
            <w:vMerge/>
          </w:tcPr>
          <w:p w:rsidR="00F34043" w:rsidRPr="00962645" w:rsidRDefault="00F34043" w:rsidP="00962645">
            <w:pPr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</w:pPr>
          </w:p>
        </w:tc>
        <w:tc>
          <w:tcPr>
            <w:tcW w:w="6570" w:type="dxa"/>
          </w:tcPr>
          <w:p w:rsidR="00F34043" w:rsidRPr="00962645" w:rsidRDefault="00F34043" w:rsidP="00962645">
            <w:pPr>
              <w:rPr>
                <w:rFonts w:asciiTheme="minorHAnsi" w:hAnsiTheme="minorHAnsi"/>
                <w:szCs w:val="24"/>
              </w:rPr>
            </w:pPr>
            <w:r w:rsidRPr="00962645">
              <w:rPr>
                <w:rFonts w:asciiTheme="minorHAnsi" w:hAnsiTheme="minorHAnsi"/>
                <w:szCs w:val="24"/>
              </w:rPr>
              <w:t>HDMI Cable</w:t>
            </w:r>
          </w:p>
        </w:tc>
      </w:tr>
      <w:tr w:rsidR="00F34043" w:rsidRPr="00962645" w:rsidTr="008D191F">
        <w:trPr>
          <w:trHeight w:val="323"/>
        </w:trPr>
        <w:tc>
          <w:tcPr>
            <w:tcW w:w="3060" w:type="dxa"/>
            <w:vMerge/>
          </w:tcPr>
          <w:p w:rsidR="00F34043" w:rsidRPr="00962645" w:rsidRDefault="00F34043" w:rsidP="00962645">
            <w:pPr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</w:pPr>
          </w:p>
        </w:tc>
        <w:tc>
          <w:tcPr>
            <w:tcW w:w="6570" w:type="dxa"/>
          </w:tcPr>
          <w:p w:rsidR="00F34043" w:rsidRPr="00962645" w:rsidRDefault="00F34043" w:rsidP="00962645">
            <w:pPr>
              <w:rPr>
                <w:rFonts w:asciiTheme="minorHAnsi" w:hAnsiTheme="minorHAnsi"/>
                <w:szCs w:val="24"/>
              </w:rPr>
            </w:pPr>
            <w:r w:rsidRPr="00962645">
              <w:rPr>
                <w:rFonts w:asciiTheme="minorHAnsi" w:hAnsiTheme="minorHAnsi"/>
                <w:szCs w:val="24"/>
              </w:rPr>
              <w:t>Quick Start Guide</w:t>
            </w:r>
          </w:p>
        </w:tc>
      </w:tr>
    </w:tbl>
    <w:p w:rsidR="00962645" w:rsidRPr="00962645" w:rsidRDefault="00962645">
      <w:pPr>
        <w:rPr>
          <w:rFonts w:asciiTheme="minorHAnsi" w:hAnsiTheme="minorHAnsi" w:cstheme="minorHAnsi"/>
          <w:szCs w:val="24"/>
        </w:rPr>
      </w:pPr>
    </w:p>
    <w:sectPr w:rsidR="00962645" w:rsidRPr="00962645" w:rsidSect="00DE111F">
      <w:pgSz w:w="11907" w:h="16839" w:code="9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5135" w:rsidRDefault="00835135" w:rsidP="00E75B04">
      <w:r>
        <w:separator/>
      </w:r>
    </w:p>
  </w:endnote>
  <w:endnote w:type="continuationSeparator" w:id="0">
    <w:p w:rsidR="00835135" w:rsidRDefault="00835135" w:rsidP="00E75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5135" w:rsidRDefault="00835135" w:rsidP="00E75B04">
      <w:r>
        <w:separator/>
      </w:r>
    </w:p>
  </w:footnote>
  <w:footnote w:type="continuationSeparator" w:id="0">
    <w:p w:rsidR="00835135" w:rsidRDefault="00835135" w:rsidP="00E75B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053B6"/>
    <w:multiLevelType w:val="multilevel"/>
    <w:tmpl w:val="6B9A8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CF6A2B"/>
    <w:multiLevelType w:val="hybridMultilevel"/>
    <w:tmpl w:val="80C695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2D7562"/>
    <w:multiLevelType w:val="hybridMultilevel"/>
    <w:tmpl w:val="BD447876"/>
    <w:lvl w:ilvl="0" w:tplc="087AAECE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931D1D"/>
    <w:multiLevelType w:val="hybridMultilevel"/>
    <w:tmpl w:val="35184A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20298F"/>
    <w:multiLevelType w:val="hybridMultilevel"/>
    <w:tmpl w:val="344483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811AF8"/>
    <w:multiLevelType w:val="hybridMultilevel"/>
    <w:tmpl w:val="2CC6F9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B61080"/>
    <w:multiLevelType w:val="hybridMultilevel"/>
    <w:tmpl w:val="65D8A0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BC6"/>
    <w:rsid w:val="000073FA"/>
    <w:rsid w:val="0002207D"/>
    <w:rsid w:val="00030EEA"/>
    <w:rsid w:val="000350FE"/>
    <w:rsid w:val="00041887"/>
    <w:rsid w:val="00061F76"/>
    <w:rsid w:val="00062B42"/>
    <w:rsid w:val="000805AA"/>
    <w:rsid w:val="00082185"/>
    <w:rsid w:val="000B25CB"/>
    <w:rsid w:val="000F0685"/>
    <w:rsid w:val="000F3242"/>
    <w:rsid w:val="001003D0"/>
    <w:rsid w:val="00105A1D"/>
    <w:rsid w:val="0011031D"/>
    <w:rsid w:val="0012027F"/>
    <w:rsid w:val="00121223"/>
    <w:rsid w:val="00146973"/>
    <w:rsid w:val="00156906"/>
    <w:rsid w:val="00172370"/>
    <w:rsid w:val="001A22DF"/>
    <w:rsid w:val="001A75C5"/>
    <w:rsid w:val="001B2992"/>
    <w:rsid w:val="001E02BC"/>
    <w:rsid w:val="002165C8"/>
    <w:rsid w:val="00216892"/>
    <w:rsid w:val="00233ED3"/>
    <w:rsid w:val="00260575"/>
    <w:rsid w:val="00307F4C"/>
    <w:rsid w:val="00316E66"/>
    <w:rsid w:val="00334881"/>
    <w:rsid w:val="003369AB"/>
    <w:rsid w:val="003559AA"/>
    <w:rsid w:val="00366954"/>
    <w:rsid w:val="0038557C"/>
    <w:rsid w:val="003D7BF4"/>
    <w:rsid w:val="003E41D4"/>
    <w:rsid w:val="003F7FA8"/>
    <w:rsid w:val="00440933"/>
    <w:rsid w:val="00455596"/>
    <w:rsid w:val="00462201"/>
    <w:rsid w:val="004920A5"/>
    <w:rsid w:val="004A2CB2"/>
    <w:rsid w:val="004C09C9"/>
    <w:rsid w:val="004C43D8"/>
    <w:rsid w:val="004D040C"/>
    <w:rsid w:val="004F1316"/>
    <w:rsid w:val="005049B3"/>
    <w:rsid w:val="00511148"/>
    <w:rsid w:val="00521AC5"/>
    <w:rsid w:val="0053418B"/>
    <w:rsid w:val="005610ED"/>
    <w:rsid w:val="00594334"/>
    <w:rsid w:val="005C46D1"/>
    <w:rsid w:val="005E3374"/>
    <w:rsid w:val="005F0490"/>
    <w:rsid w:val="00607746"/>
    <w:rsid w:val="00611245"/>
    <w:rsid w:val="00612815"/>
    <w:rsid w:val="0061412B"/>
    <w:rsid w:val="00617CD5"/>
    <w:rsid w:val="006335AA"/>
    <w:rsid w:val="00654502"/>
    <w:rsid w:val="006A3297"/>
    <w:rsid w:val="006B1FB2"/>
    <w:rsid w:val="007045F5"/>
    <w:rsid w:val="00706646"/>
    <w:rsid w:val="00726D06"/>
    <w:rsid w:val="007468AD"/>
    <w:rsid w:val="00760835"/>
    <w:rsid w:val="00780AFF"/>
    <w:rsid w:val="007A30C0"/>
    <w:rsid w:val="007A7229"/>
    <w:rsid w:val="007E4D60"/>
    <w:rsid w:val="007F2F21"/>
    <w:rsid w:val="00812710"/>
    <w:rsid w:val="00816BCC"/>
    <w:rsid w:val="00823D26"/>
    <w:rsid w:val="00835135"/>
    <w:rsid w:val="00837C8C"/>
    <w:rsid w:val="008838E3"/>
    <w:rsid w:val="00891E6D"/>
    <w:rsid w:val="00892237"/>
    <w:rsid w:val="0089238A"/>
    <w:rsid w:val="008B0485"/>
    <w:rsid w:val="008D191F"/>
    <w:rsid w:val="008D2378"/>
    <w:rsid w:val="008D43FA"/>
    <w:rsid w:val="008D6007"/>
    <w:rsid w:val="008E7723"/>
    <w:rsid w:val="008E7B4C"/>
    <w:rsid w:val="00901DCA"/>
    <w:rsid w:val="009248CA"/>
    <w:rsid w:val="00926737"/>
    <w:rsid w:val="00945A22"/>
    <w:rsid w:val="00957E7B"/>
    <w:rsid w:val="00962645"/>
    <w:rsid w:val="00963BC6"/>
    <w:rsid w:val="00975EC8"/>
    <w:rsid w:val="00984D98"/>
    <w:rsid w:val="0099641B"/>
    <w:rsid w:val="009B312C"/>
    <w:rsid w:val="009C3D20"/>
    <w:rsid w:val="009C43D7"/>
    <w:rsid w:val="009F616E"/>
    <w:rsid w:val="009F7122"/>
    <w:rsid w:val="00A44725"/>
    <w:rsid w:val="00A53D6A"/>
    <w:rsid w:val="00A55782"/>
    <w:rsid w:val="00A812C6"/>
    <w:rsid w:val="00AB16CF"/>
    <w:rsid w:val="00AD38EA"/>
    <w:rsid w:val="00B24608"/>
    <w:rsid w:val="00B311A7"/>
    <w:rsid w:val="00B40615"/>
    <w:rsid w:val="00B552C3"/>
    <w:rsid w:val="00B93F2E"/>
    <w:rsid w:val="00BA0929"/>
    <w:rsid w:val="00BB6CB3"/>
    <w:rsid w:val="00BC29ED"/>
    <w:rsid w:val="00BD583B"/>
    <w:rsid w:val="00C10E35"/>
    <w:rsid w:val="00C32F90"/>
    <w:rsid w:val="00C34BB3"/>
    <w:rsid w:val="00C5700C"/>
    <w:rsid w:val="00C57B0C"/>
    <w:rsid w:val="00C86225"/>
    <w:rsid w:val="00CB0306"/>
    <w:rsid w:val="00CB3CB0"/>
    <w:rsid w:val="00CC5CA4"/>
    <w:rsid w:val="00CD06A4"/>
    <w:rsid w:val="00CD12C4"/>
    <w:rsid w:val="00CD749E"/>
    <w:rsid w:val="00CE3170"/>
    <w:rsid w:val="00D25045"/>
    <w:rsid w:val="00D254A3"/>
    <w:rsid w:val="00D6079D"/>
    <w:rsid w:val="00D7570F"/>
    <w:rsid w:val="00D92037"/>
    <w:rsid w:val="00D97B8B"/>
    <w:rsid w:val="00D97EF9"/>
    <w:rsid w:val="00DB7AFC"/>
    <w:rsid w:val="00DD3833"/>
    <w:rsid w:val="00DE111F"/>
    <w:rsid w:val="00DE4DF6"/>
    <w:rsid w:val="00E21A5E"/>
    <w:rsid w:val="00E44CD9"/>
    <w:rsid w:val="00E65701"/>
    <w:rsid w:val="00E75B04"/>
    <w:rsid w:val="00E97009"/>
    <w:rsid w:val="00F0379D"/>
    <w:rsid w:val="00F05CEF"/>
    <w:rsid w:val="00F278D4"/>
    <w:rsid w:val="00F34043"/>
    <w:rsid w:val="00F40239"/>
    <w:rsid w:val="00F60A66"/>
    <w:rsid w:val="00FE3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64CFC"/>
  <w15:chartTrackingRefBased/>
  <w15:docId w15:val="{D68C11D0-7436-44B6-BABA-C87FAF6A9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4472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4472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3559AA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3BC6"/>
    <w:pPr>
      <w:ind w:left="720"/>
      <w:contextualSpacing/>
    </w:pPr>
  </w:style>
  <w:style w:type="table" w:styleId="TableGrid">
    <w:name w:val="Table Grid"/>
    <w:basedOn w:val="TableNormal"/>
    <w:uiPriority w:val="39"/>
    <w:rsid w:val="00963B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75B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5B04"/>
  </w:style>
  <w:style w:type="paragraph" w:styleId="Footer">
    <w:name w:val="footer"/>
    <w:basedOn w:val="Normal"/>
    <w:link w:val="FooterChar"/>
    <w:uiPriority w:val="99"/>
    <w:unhideWhenUsed/>
    <w:rsid w:val="00E75B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5B04"/>
  </w:style>
  <w:style w:type="character" w:customStyle="1" w:styleId="Heading3Char">
    <w:name w:val="Heading 3 Char"/>
    <w:basedOn w:val="DefaultParagraphFont"/>
    <w:link w:val="Heading3"/>
    <w:uiPriority w:val="9"/>
    <w:rsid w:val="003559AA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3559A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369AB"/>
    <w:rPr>
      <w:b/>
      <w:bCs/>
    </w:rPr>
  </w:style>
  <w:style w:type="character" w:customStyle="1" w:styleId="spec-item">
    <w:name w:val="spec-item"/>
    <w:basedOn w:val="DefaultParagraphFont"/>
    <w:rsid w:val="00F60A66"/>
  </w:style>
  <w:style w:type="character" w:customStyle="1" w:styleId="Heading1Char">
    <w:name w:val="Heading 1 Char"/>
    <w:basedOn w:val="DefaultParagraphFont"/>
    <w:link w:val="Heading1"/>
    <w:uiPriority w:val="9"/>
    <w:rsid w:val="00A4472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4472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32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4DBC0-D753-4A79-BDAC-77328C4BF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450</TotalTime>
  <Pages>2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Orint</dc:creator>
  <cp:keywords/>
  <dc:description/>
  <cp:lastModifiedBy>pervez</cp:lastModifiedBy>
  <cp:revision>130</cp:revision>
  <dcterms:created xsi:type="dcterms:W3CDTF">2019-09-04T05:30:00Z</dcterms:created>
  <dcterms:modified xsi:type="dcterms:W3CDTF">2021-12-05T09:12:00Z</dcterms:modified>
</cp:coreProperties>
</file>