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973" w:rsidRDefault="00146973" w:rsidP="00962645">
      <w:pPr>
        <w:rPr>
          <w:rFonts w:asciiTheme="minorHAnsi" w:hAnsiTheme="minorHAnsi"/>
          <w:szCs w:val="24"/>
        </w:rPr>
      </w:pPr>
    </w:p>
    <w:p w:rsidR="00440933" w:rsidRDefault="00440933" w:rsidP="00962645">
      <w:pPr>
        <w:rPr>
          <w:rFonts w:asciiTheme="minorHAnsi" w:hAnsiTheme="minorHAnsi"/>
          <w:szCs w:val="24"/>
        </w:rPr>
      </w:pPr>
    </w:p>
    <w:p w:rsidR="00440933" w:rsidRDefault="00440933" w:rsidP="00962645">
      <w:pPr>
        <w:rPr>
          <w:rFonts w:asciiTheme="minorHAnsi" w:hAnsiTheme="minorHAnsi"/>
          <w:szCs w:val="24"/>
        </w:rPr>
      </w:pPr>
    </w:p>
    <w:p w:rsidR="00440933" w:rsidRPr="00962645" w:rsidRDefault="00440933" w:rsidP="00962645">
      <w:pPr>
        <w:rPr>
          <w:rFonts w:asciiTheme="minorHAnsi" w:hAnsiTheme="minorHAnsi"/>
          <w:szCs w:val="24"/>
        </w:rPr>
      </w:pPr>
      <w:bookmarkStart w:id="0" w:name="_GoBack"/>
      <w:bookmarkEnd w:id="0"/>
    </w:p>
    <w:tbl>
      <w:tblPr>
        <w:tblStyle w:val="TableGrid"/>
        <w:tblW w:w="963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060"/>
        <w:gridCol w:w="6570"/>
      </w:tblGrid>
      <w:tr w:rsidR="00146973" w:rsidRPr="00962645" w:rsidTr="008D191F">
        <w:trPr>
          <w:trHeight w:val="440"/>
        </w:trPr>
        <w:tc>
          <w:tcPr>
            <w:tcW w:w="9630" w:type="dxa"/>
            <w:gridSpan w:val="2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146973" w:rsidRPr="00962645" w:rsidRDefault="00146973" w:rsidP="0096264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szCs w:val="24"/>
              </w:rPr>
              <w:t>VX2458-C-mhd 24" Curved Gaming Monitor</w:t>
            </w:r>
          </w:p>
        </w:tc>
      </w:tr>
      <w:tr w:rsidR="00146973" w:rsidRPr="00962645" w:rsidTr="008D191F">
        <w:trPr>
          <w:trHeight w:val="323"/>
        </w:trPr>
        <w:tc>
          <w:tcPr>
            <w:tcW w:w="3060" w:type="dxa"/>
            <w:vMerge w:val="restart"/>
          </w:tcPr>
          <w:p w:rsidR="00146973" w:rsidRPr="00962645" w:rsidRDefault="00146973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="Segoe UI"/>
                <w:b/>
                <w:color w:val="212121"/>
                <w:szCs w:val="24"/>
                <w:shd w:val="clear" w:color="auto" w:fill="FFFFFF"/>
              </w:rPr>
              <w:t>Display</w:t>
            </w:r>
          </w:p>
        </w:tc>
        <w:tc>
          <w:tcPr>
            <w:tcW w:w="6570" w:type="dxa"/>
          </w:tcPr>
          <w:p w:rsidR="00146973" w:rsidRPr="00962645" w:rsidRDefault="00146973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Monitor Size: 24”W (23.6” Viewable)</w:t>
            </w:r>
          </w:p>
        </w:tc>
      </w:tr>
      <w:tr w:rsidR="00146973" w:rsidRPr="00962645" w:rsidTr="008D191F">
        <w:trPr>
          <w:trHeight w:val="323"/>
        </w:trPr>
        <w:tc>
          <w:tcPr>
            <w:tcW w:w="3060" w:type="dxa"/>
            <w:vMerge/>
          </w:tcPr>
          <w:p w:rsidR="00146973" w:rsidRPr="00962645" w:rsidRDefault="00146973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146973" w:rsidRPr="00962645" w:rsidRDefault="00146973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Panel Technology: VA TFT LCD(Curved 1800R)</w:t>
            </w:r>
          </w:p>
        </w:tc>
      </w:tr>
      <w:tr w:rsidR="00146973" w:rsidRPr="00962645" w:rsidTr="008D191F">
        <w:trPr>
          <w:trHeight w:val="323"/>
        </w:trPr>
        <w:tc>
          <w:tcPr>
            <w:tcW w:w="3060" w:type="dxa"/>
            <w:vMerge/>
          </w:tcPr>
          <w:p w:rsidR="00146973" w:rsidRPr="00962645" w:rsidRDefault="00146973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146973" w:rsidRPr="00962645" w:rsidRDefault="00146973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Resolution: Full HD 1920 x 1080</w:t>
            </w:r>
          </w:p>
        </w:tc>
      </w:tr>
      <w:tr w:rsidR="00146973" w:rsidRPr="00962645" w:rsidTr="008D191F">
        <w:trPr>
          <w:trHeight w:val="323"/>
        </w:trPr>
        <w:tc>
          <w:tcPr>
            <w:tcW w:w="3060" w:type="dxa"/>
            <w:vMerge/>
          </w:tcPr>
          <w:p w:rsidR="00146973" w:rsidRPr="00962645" w:rsidRDefault="00146973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146973" w:rsidRPr="00962645" w:rsidRDefault="00146973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Display Area: 521.4mm (H) x 293.28mm (V)</w:t>
            </w:r>
          </w:p>
        </w:tc>
      </w:tr>
      <w:tr w:rsidR="00146973" w:rsidRPr="00962645" w:rsidTr="008D191F">
        <w:trPr>
          <w:trHeight w:val="323"/>
        </w:trPr>
        <w:tc>
          <w:tcPr>
            <w:tcW w:w="3060" w:type="dxa"/>
            <w:vMerge/>
          </w:tcPr>
          <w:p w:rsidR="00146973" w:rsidRPr="00962645" w:rsidRDefault="00146973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146973" w:rsidRPr="00962645" w:rsidRDefault="00146973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Aspect Ratio: 16:9</w:t>
            </w:r>
          </w:p>
        </w:tc>
      </w:tr>
      <w:tr w:rsidR="00146973" w:rsidRPr="00962645" w:rsidTr="008D191F">
        <w:trPr>
          <w:trHeight w:val="323"/>
        </w:trPr>
        <w:tc>
          <w:tcPr>
            <w:tcW w:w="3060" w:type="dxa"/>
            <w:vMerge/>
          </w:tcPr>
          <w:p w:rsidR="00146973" w:rsidRPr="00962645" w:rsidRDefault="00146973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146973" w:rsidRPr="00962645" w:rsidRDefault="00146973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Brightness: 280 cd/m2 (Typ)</w:t>
            </w:r>
          </w:p>
        </w:tc>
      </w:tr>
      <w:tr w:rsidR="00146973" w:rsidRPr="00962645" w:rsidTr="008D191F">
        <w:trPr>
          <w:trHeight w:val="323"/>
        </w:trPr>
        <w:tc>
          <w:tcPr>
            <w:tcW w:w="3060" w:type="dxa"/>
            <w:vMerge/>
          </w:tcPr>
          <w:p w:rsidR="00146973" w:rsidRPr="00962645" w:rsidRDefault="00146973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146973" w:rsidRPr="00962645" w:rsidRDefault="00146973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Contrast Ratio: 3000:1 (Typ)</w:t>
            </w:r>
          </w:p>
        </w:tc>
      </w:tr>
      <w:tr w:rsidR="00146973" w:rsidRPr="00962645" w:rsidTr="008D191F">
        <w:trPr>
          <w:trHeight w:val="323"/>
        </w:trPr>
        <w:tc>
          <w:tcPr>
            <w:tcW w:w="3060" w:type="dxa"/>
            <w:vMerge/>
          </w:tcPr>
          <w:p w:rsidR="00146973" w:rsidRPr="00962645" w:rsidRDefault="00146973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146973" w:rsidRPr="00962645" w:rsidRDefault="00146973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Dynamic Contrast Ratio: 80,000,000:1</w:t>
            </w:r>
          </w:p>
        </w:tc>
      </w:tr>
      <w:tr w:rsidR="00146973" w:rsidRPr="00962645" w:rsidTr="008D191F">
        <w:trPr>
          <w:trHeight w:val="323"/>
        </w:trPr>
        <w:tc>
          <w:tcPr>
            <w:tcW w:w="3060" w:type="dxa"/>
            <w:vMerge/>
          </w:tcPr>
          <w:p w:rsidR="00146973" w:rsidRPr="00962645" w:rsidRDefault="00146973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146973" w:rsidRPr="00962645" w:rsidRDefault="00146973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Viewing Angles: 178 degrees / 178 degrees (Typ)</w:t>
            </w:r>
          </w:p>
        </w:tc>
      </w:tr>
      <w:tr w:rsidR="00146973" w:rsidRPr="00962645" w:rsidTr="008D191F">
        <w:trPr>
          <w:trHeight w:val="323"/>
        </w:trPr>
        <w:tc>
          <w:tcPr>
            <w:tcW w:w="3060" w:type="dxa"/>
            <w:vMerge/>
          </w:tcPr>
          <w:p w:rsidR="00146973" w:rsidRPr="00962645" w:rsidRDefault="00146973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146973" w:rsidRPr="00962645" w:rsidRDefault="00146973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Refresh Rate (Hz): 144</w:t>
            </w:r>
          </w:p>
        </w:tc>
      </w:tr>
      <w:tr w:rsidR="00146973" w:rsidRPr="00962645" w:rsidTr="008D191F">
        <w:trPr>
          <w:trHeight w:val="323"/>
        </w:trPr>
        <w:tc>
          <w:tcPr>
            <w:tcW w:w="3060" w:type="dxa"/>
            <w:vMerge/>
          </w:tcPr>
          <w:p w:rsidR="00146973" w:rsidRPr="00962645" w:rsidRDefault="00146973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146973" w:rsidRPr="00962645" w:rsidRDefault="00146973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Response Time (MPRT): 1ms</w:t>
            </w:r>
          </w:p>
        </w:tc>
      </w:tr>
      <w:tr w:rsidR="00146973" w:rsidRPr="00962645" w:rsidTr="008D191F">
        <w:trPr>
          <w:trHeight w:val="323"/>
        </w:trPr>
        <w:tc>
          <w:tcPr>
            <w:tcW w:w="3060" w:type="dxa"/>
            <w:vMerge/>
          </w:tcPr>
          <w:p w:rsidR="00146973" w:rsidRPr="00962645" w:rsidRDefault="00146973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146973" w:rsidRPr="00962645" w:rsidRDefault="00146973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Colour Gamut: 85% of NTSC (Typ)</w:t>
            </w:r>
          </w:p>
        </w:tc>
      </w:tr>
      <w:tr w:rsidR="00146973" w:rsidRPr="00962645" w:rsidTr="008D191F">
        <w:trPr>
          <w:trHeight w:val="323"/>
        </w:trPr>
        <w:tc>
          <w:tcPr>
            <w:tcW w:w="3060" w:type="dxa"/>
            <w:vMerge/>
          </w:tcPr>
          <w:p w:rsidR="00146973" w:rsidRPr="00962645" w:rsidRDefault="00146973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146973" w:rsidRPr="00962645" w:rsidRDefault="00146973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Pixel Size: 0.27156mm (H) x 0.27156mm (V)</w:t>
            </w:r>
          </w:p>
        </w:tc>
      </w:tr>
      <w:tr w:rsidR="009C3D20" w:rsidRPr="00962645" w:rsidTr="008D191F">
        <w:trPr>
          <w:trHeight w:val="323"/>
        </w:trPr>
        <w:tc>
          <w:tcPr>
            <w:tcW w:w="3060" w:type="dxa"/>
            <w:vMerge w:val="restart"/>
          </w:tcPr>
          <w:p w:rsidR="009C3D20" w:rsidRPr="00962645" w:rsidRDefault="009C3D20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/>
                <w:b/>
                <w:szCs w:val="24"/>
              </w:rPr>
              <w:t>Compatibility</w:t>
            </w:r>
          </w:p>
        </w:tc>
        <w:tc>
          <w:tcPr>
            <w:tcW w:w="6570" w:type="dxa"/>
          </w:tcPr>
          <w:p w:rsidR="009C3D20" w:rsidRPr="00962645" w:rsidRDefault="009C3D2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PC: Windows 10 certified</w:t>
            </w:r>
          </w:p>
        </w:tc>
      </w:tr>
      <w:tr w:rsidR="009C3D20" w:rsidRPr="00962645" w:rsidTr="008D191F">
        <w:trPr>
          <w:trHeight w:val="323"/>
        </w:trPr>
        <w:tc>
          <w:tcPr>
            <w:tcW w:w="3060" w:type="dxa"/>
            <w:vMerge/>
          </w:tcPr>
          <w:p w:rsidR="009C3D20" w:rsidRPr="00962645" w:rsidRDefault="009C3D20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9C3D20" w:rsidRPr="00962645" w:rsidRDefault="009C3D2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Mac®: Power Mac tested</w:t>
            </w:r>
          </w:p>
        </w:tc>
      </w:tr>
      <w:tr w:rsidR="009C3D20" w:rsidRPr="00962645" w:rsidTr="008D191F">
        <w:trPr>
          <w:trHeight w:val="323"/>
        </w:trPr>
        <w:tc>
          <w:tcPr>
            <w:tcW w:w="3060" w:type="dxa"/>
            <w:vMerge w:val="restart"/>
          </w:tcPr>
          <w:p w:rsidR="009C3D20" w:rsidRPr="00962645" w:rsidRDefault="009C3D20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Connector</w:t>
            </w:r>
          </w:p>
        </w:tc>
        <w:tc>
          <w:tcPr>
            <w:tcW w:w="6570" w:type="dxa"/>
          </w:tcPr>
          <w:p w:rsidR="009C3D20" w:rsidRPr="00962645" w:rsidRDefault="009C3D2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Input: DVI-D x 1</w:t>
            </w:r>
          </w:p>
        </w:tc>
      </w:tr>
      <w:tr w:rsidR="009C3D20" w:rsidRPr="00962645" w:rsidTr="008D191F">
        <w:trPr>
          <w:trHeight w:val="323"/>
        </w:trPr>
        <w:tc>
          <w:tcPr>
            <w:tcW w:w="3060" w:type="dxa"/>
            <w:vMerge/>
          </w:tcPr>
          <w:p w:rsidR="009C3D20" w:rsidRPr="00962645" w:rsidRDefault="009C3D20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9C3D20" w:rsidRPr="00962645" w:rsidRDefault="009C3D2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HDMI x 1 (v1.4 compatible)</w:t>
            </w:r>
          </w:p>
        </w:tc>
      </w:tr>
      <w:tr w:rsidR="009C3D20" w:rsidRPr="00962645" w:rsidTr="008D191F">
        <w:trPr>
          <w:trHeight w:val="323"/>
        </w:trPr>
        <w:tc>
          <w:tcPr>
            <w:tcW w:w="3060" w:type="dxa"/>
            <w:vMerge/>
          </w:tcPr>
          <w:p w:rsidR="009C3D20" w:rsidRPr="00962645" w:rsidRDefault="009C3D20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9C3D20" w:rsidRPr="00962645" w:rsidRDefault="009C3D2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DisplayPort x 1 (v1.2 compatible)</w:t>
            </w:r>
          </w:p>
        </w:tc>
      </w:tr>
      <w:tr w:rsidR="009C3D20" w:rsidRPr="00962645" w:rsidTr="008D191F">
        <w:trPr>
          <w:trHeight w:val="323"/>
        </w:trPr>
        <w:tc>
          <w:tcPr>
            <w:tcW w:w="3060" w:type="dxa"/>
            <w:vMerge/>
          </w:tcPr>
          <w:p w:rsidR="009C3D20" w:rsidRPr="00962645" w:rsidRDefault="009C3D20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9C3D20" w:rsidRPr="00962645" w:rsidRDefault="009C3D2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Output: Earphone out x 1 (3.5mm plug)</w:t>
            </w:r>
          </w:p>
        </w:tc>
      </w:tr>
      <w:tr w:rsidR="00594334" w:rsidRPr="00962645" w:rsidTr="008D191F">
        <w:trPr>
          <w:trHeight w:val="323"/>
        </w:trPr>
        <w:tc>
          <w:tcPr>
            <w:tcW w:w="3060" w:type="dxa"/>
          </w:tcPr>
          <w:p w:rsidR="00594334" w:rsidRPr="00962645" w:rsidRDefault="00594334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AUDIO</w:t>
            </w:r>
          </w:p>
        </w:tc>
        <w:tc>
          <w:tcPr>
            <w:tcW w:w="6570" w:type="dxa"/>
          </w:tcPr>
          <w:p w:rsidR="00594334" w:rsidRPr="00962645" w:rsidRDefault="00594334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Speaker: 3W x 2</w:t>
            </w:r>
          </w:p>
        </w:tc>
      </w:tr>
      <w:tr w:rsidR="009C3D20" w:rsidRPr="00962645" w:rsidTr="008D191F">
        <w:trPr>
          <w:trHeight w:val="323"/>
        </w:trPr>
        <w:tc>
          <w:tcPr>
            <w:tcW w:w="3060" w:type="dxa"/>
            <w:vMerge w:val="restart"/>
          </w:tcPr>
          <w:p w:rsidR="009C3D20" w:rsidRPr="00962645" w:rsidRDefault="009C3D20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Style w:val="spec-item"/>
                <w:rFonts w:asciiTheme="minorHAnsi" w:hAnsiTheme="minorHAnsi" w:cs="Segoe UI"/>
                <w:b/>
                <w:color w:val="212121"/>
                <w:szCs w:val="24"/>
                <w:shd w:val="clear" w:color="auto" w:fill="FFFFFF"/>
              </w:rPr>
              <w:t>Power</w:t>
            </w:r>
          </w:p>
        </w:tc>
        <w:tc>
          <w:tcPr>
            <w:tcW w:w="6570" w:type="dxa"/>
          </w:tcPr>
          <w:p w:rsidR="009C3D20" w:rsidRPr="00962645" w:rsidRDefault="009C3D2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Power: 5.5 x 2.1 x 11.5 mm DC connector</w:t>
            </w:r>
          </w:p>
        </w:tc>
      </w:tr>
      <w:tr w:rsidR="009C3D20" w:rsidRPr="00962645" w:rsidTr="008D191F">
        <w:trPr>
          <w:trHeight w:val="323"/>
        </w:trPr>
        <w:tc>
          <w:tcPr>
            <w:tcW w:w="3060" w:type="dxa"/>
            <w:vMerge/>
          </w:tcPr>
          <w:p w:rsidR="009C3D20" w:rsidRPr="00962645" w:rsidRDefault="009C3D20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9C3D20" w:rsidRPr="00962645" w:rsidRDefault="009C3D2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Voltage: AC 100-240V (Universal); 50/60Hz</w:t>
            </w:r>
          </w:p>
        </w:tc>
      </w:tr>
      <w:tr w:rsidR="009C3D20" w:rsidRPr="00962645" w:rsidTr="008D191F">
        <w:trPr>
          <w:trHeight w:val="323"/>
        </w:trPr>
        <w:tc>
          <w:tcPr>
            <w:tcW w:w="3060" w:type="dxa"/>
            <w:vMerge/>
          </w:tcPr>
          <w:p w:rsidR="009C3D20" w:rsidRPr="00962645" w:rsidRDefault="009C3D20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9C3D20" w:rsidRPr="00962645" w:rsidRDefault="009C3D2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Consumption: 32.2W</w:t>
            </w:r>
          </w:p>
        </w:tc>
      </w:tr>
      <w:tr w:rsidR="009C3D20" w:rsidRPr="00962645" w:rsidTr="008D191F">
        <w:trPr>
          <w:trHeight w:val="323"/>
        </w:trPr>
        <w:tc>
          <w:tcPr>
            <w:tcW w:w="3060" w:type="dxa"/>
            <w:vMerge/>
          </w:tcPr>
          <w:p w:rsidR="009C3D20" w:rsidRPr="00962645" w:rsidRDefault="009C3D20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9C3D20" w:rsidRPr="00962645" w:rsidRDefault="009C3D2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Optimize: 29W</w:t>
            </w:r>
          </w:p>
        </w:tc>
      </w:tr>
      <w:tr w:rsidR="009C3D20" w:rsidRPr="00962645" w:rsidTr="008D191F">
        <w:trPr>
          <w:trHeight w:val="323"/>
        </w:trPr>
        <w:tc>
          <w:tcPr>
            <w:tcW w:w="3060" w:type="dxa"/>
            <w:vMerge/>
          </w:tcPr>
          <w:p w:rsidR="009C3D20" w:rsidRPr="00962645" w:rsidRDefault="009C3D20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9C3D20" w:rsidRPr="00962645" w:rsidRDefault="009C3D2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Conserve: 24.5W</w:t>
            </w:r>
          </w:p>
        </w:tc>
      </w:tr>
      <w:tr w:rsidR="009C3D20" w:rsidRPr="00962645" w:rsidTr="008D191F">
        <w:trPr>
          <w:trHeight w:val="323"/>
        </w:trPr>
        <w:tc>
          <w:tcPr>
            <w:tcW w:w="3060" w:type="dxa"/>
            <w:vMerge w:val="restart"/>
          </w:tcPr>
          <w:p w:rsidR="009C3D20" w:rsidRPr="00962645" w:rsidRDefault="009C3D20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Input Signal</w:t>
            </w:r>
          </w:p>
          <w:p w:rsidR="009C3D20" w:rsidRPr="00962645" w:rsidRDefault="009C3D20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9C3D20" w:rsidRPr="00962645" w:rsidRDefault="009C3D2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Frequency: DVI: Fh = 15 ~ 180KHz ; Fv = 48 ~ 144Hz</w:t>
            </w:r>
          </w:p>
        </w:tc>
      </w:tr>
      <w:tr w:rsidR="009C3D20" w:rsidRPr="00962645" w:rsidTr="008D191F">
        <w:trPr>
          <w:trHeight w:val="323"/>
        </w:trPr>
        <w:tc>
          <w:tcPr>
            <w:tcW w:w="3060" w:type="dxa"/>
            <w:vMerge/>
          </w:tcPr>
          <w:p w:rsidR="009C3D20" w:rsidRPr="00962645" w:rsidRDefault="009C3D20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9C3D20" w:rsidRPr="00962645" w:rsidRDefault="009C3D2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HDMI (v1.4): Fh = 15 ~ 180KHz ; Fv = 48 ~ 144Hz</w:t>
            </w:r>
          </w:p>
        </w:tc>
      </w:tr>
      <w:tr w:rsidR="009C3D20" w:rsidRPr="00962645" w:rsidTr="008D191F">
        <w:trPr>
          <w:trHeight w:val="323"/>
        </w:trPr>
        <w:tc>
          <w:tcPr>
            <w:tcW w:w="3060" w:type="dxa"/>
            <w:vMerge/>
          </w:tcPr>
          <w:p w:rsidR="009C3D20" w:rsidRPr="00962645" w:rsidRDefault="009C3D20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9C3D20" w:rsidRPr="00962645" w:rsidRDefault="009C3D2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DisplayPort (v1.2): Fh = 15 ~ 160KHz ; Fv = 48 ~ 144Hz</w:t>
            </w:r>
          </w:p>
        </w:tc>
      </w:tr>
      <w:tr w:rsidR="009C3D20" w:rsidRPr="00962645" w:rsidTr="008D191F">
        <w:trPr>
          <w:trHeight w:val="323"/>
        </w:trPr>
        <w:tc>
          <w:tcPr>
            <w:tcW w:w="3060" w:type="dxa"/>
            <w:vMerge/>
          </w:tcPr>
          <w:p w:rsidR="009C3D20" w:rsidRPr="00962645" w:rsidRDefault="009C3D20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9C3D20" w:rsidRPr="00962645" w:rsidRDefault="009C3D2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Sync: TMDS, PCI-E</w:t>
            </w:r>
          </w:p>
        </w:tc>
      </w:tr>
      <w:tr w:rsidR="00146973" w:rsidRPr="00962645" w:rsidTr="008D191F">
        <w:trPr>
          <w:trHeight w:val="323"/>
        </w:trPr>
        <w:tc>
          <w:tcPr>
            <w:tcW w:w="3060" w:type="dxa"/>
          </w:tcPr>
          <w:p w:rsidR="00146973" w:rsidRPr="00962645" w:rsidRDefault="009C3D20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MODEL COLOUR</w:t>
            </w:r>
          </w:p>
        </w:tc>
        <w:tc>
          <w:tcPr>
            <w:tcW w:w="6570" w:type="dxa"/>
          </w:tcPr>
          <w:p w:rsidR="00146973" w:rsidRPr="00962645" w:rsidRDefault="009C3D2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Black</w:t>
            </w:r>
          </w:p>
        </w:tc>
      </w:tr>
      <w:tr w:rsidR="00146973" w:rsidRPr="00962645" w:rsidTr="00812710">
        <w:trPr>
          <w:trHeight w:val="467"/>
        </w:trPr>
        <w:tc>
          <w:tcPr>
            <w:tcW w:w="3060" w:type="dxa"/>
          </w:tcPr>
          <w:p w:rsidR="00146973" w:rsidRPr="00962645" w:rsidRDefault="009C3D20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ERGONOMICS</w:t>
            </w:r>
          </w:p>
        </w:tc>
        <w:tc>
          <w:tcPr>
            <w:tcW w:w="6570" w:type="dxa"/>
          </w:tcPr>
          <w:p w:rsidR="00146973" w:rsidRPr="00962645" w:rsidRDefault="009C3D2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Tilt: -5±2 ~ 20±2 degrees</w:t>
            </w:r>
          </w:p>
        </w:tc>
      </w:tr>
      <w:tr w:rsidR="00F34043" w:rsidRPr="00962645" w:rsidTr="008D191F">
        <w:trPr>
          <w:trHeight w:val="323"/>
        </w:trPr>
        <w:tc>
          <w:tcPr>
            <w:tcW w:w="3060" w:type="dxa"/>
            <w:vMerge w:val="restart"/>
          </w:tcPr>
          <w:p w:rsidR="00F34043" w:rsidRPr="00962645" w:rsidRDefault="00F34043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OPERATING CONDITIONS</w:t>
            </w:r>
          </w:p>
        </w:tc>
        <w:tc>
          <w:tcPr>
            <w:tcW w:w="6570" w:type="dxa"/>
          </w:tcPr>
          <w:p w:rsidR="00F34043" w:rsidRPr="00962645" w:rsidRDefault="00F34043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Temperature (º F / º C): 32°F to 104°F (0°C to 40°C)</w:t>
            </w:r>
          </w:p>
        </w:tc>
      </w:tr>
      <w:tr w:rsidR="00F34043" w:rsidRPr="00962645" w:rsidTr="008D191F">
        <w:trPr>
          <w:trHeight w:val="323"/>
        </w:trPr>
        <w:tc>
          <w:tcPr>
            <w:tcW w:w="3060" w:type="dxa"/>
            <w:vMerge/>
          </w:tcPr>
          <w:p w:rsidR="00F34043" w:rsidRPr="00962645" w:rsidRDefault="00F34043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F34043" w:rsidRPr="00962645" w:rsidRDefault="00F34043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Humidity: 20% to 90% (no condensation)</w:t>
            </w:r>
          </w:p>
        </w:tc>
      </w:tr>
      <w:tr w:rsidR="00F34043" w:rsidRPr="00962645" w:rsidTr="008D191F">
        <w:trPr>
          <w:trHeight w:val="323"/>
        </w:trPr>
        <w:tc>
          <w:tcPr>
            <w:tcW w:w="3060" w:type="dxa"/>
            <w:vMerge w:val="restart"/>
          </w:tcPr>
          <w:p w:rsidR="00F34043" w:rsidRPr="00962645" w:rsidRDefault="00F34043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DIMENSIONS (W x H x D) (mm)</w:t>
            </w:r>
          </w:p>
        </w:tc>
        <w:tc>
          <w:tcPr>
            <w:tcW w:w="6570" w:type="dxa"/>
          </w:tcPr>
          <w:p w:rsidR="00F34043" w:rsidRPr="00962645" w:rsidRDefault="00F34043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Physical with stand (mm): 546mm (W) x 403mm (H) x 192mm (D)</w:t>
            </w:r>
          </w:p>
        </w:tc>
      </w:tr>
      <w:tr w:rsidR="00F34043" w:rsidRPr="00962645" w:rsidTr="008D191F">
        <w:trPr>
          <w:trHeight w:val="323"/>
        </w:trPr>
        <w:tc>
          <w:tcPr>
            <w:tcW w:w="3060" w:type="dxa"/>
            <w:vMerge/>
          </w:tcPr>
          <w:p w:rsidR="00F34043" w:rsidRPr="00962645" w:rsidRDefault="00F34043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F34043" w:rsidRPr="00962645" w:rsidRDefault="00F34043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Physical without stand (mm): 546mm (W) x 326mm (H) x 65mm (D)</w:t>
            </w:r>
          </w:p>
        </w:tc>
      </w:tr>
      <w:tr w:rsidR="00F34043" w:rsidRPr="00962645" w:rsidTr="008D191F">
        <w:trPr>
          <w:trHeight w:val="323"/>
        </w:trPr>
        <w:tc>
          <w:tcPr>
            <w:tcW w:w="3060" w:type="dxa"/>
            <w:vMerge/>
          </w:tcPr>
          <w:p w:rsidR="00F34043" w:rsidRPr="00962645" w:rsidRDefault="00F34043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F34043" w:rsidRPr="00962645" w:rsidRDefault="00F34043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Packaging (mm): 607mm (W) x 475mm (H) x 130mm (D)</w:t>
            </w:r>
          </w:p>
        </w:tc>
      </w:tr>
      <w:tr w:rsidR="00F34043" w:rsidRPr="00962645" w:rsidTr="008D191F">
        <w:trPr>
          <w:trHeight w:val="323"/>
        </w:trPr>
        <w:tc>
          <w:tcPr>
            <w:tcW w:w="3060" w:type="dxa"/>
            <w:vMerge w:val="restart"/>
          </w:tcPr>
          <w:p w:rsidR="00F34043" w:rsidRPr="00962645" w:rsidRDefault="00F34043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WEIGHT</w:t>
            </w:r>
          </w:p>
        </w:tc>
        <w:tc>
          <w:tcPr>
            <w:tcW w:w="6570" w:type="dxa"/>
          </w:tcPr>
          <w:p w:rsidR="00F34043" w:rsidRPr="00962645" w:rsidRDefault="00F34043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Net with stand: 3.37kg</w:t>
            </w:r>
          </w:p>
        </w:tc>
      </w:tr>
      <w:tr w:rsidR="00F34043" w:rsidRPr="00962645" w:rsidTr="008D191F">
        <w:trPr>
          <w:trHeight w:val="323"/>
        </w:trPr>
        <w:tc>
          <w:tcPr>
            <w:tcW w:w="3060" w:type="dxa"/>
            <w:vMerge/>
          </w:tcPr>
          <w:p w:rsidR="00F34043" w:rsidRPr="00962645" w:rsidRDefault="00F34043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F34043" w:rsidRPr="00962645" w:rsidRDefault="00F34043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Net without stand: 3.12kg</w:t>
            </w:r>
          </w:p>
        </w:tc>
      </w:tr>
      <w:tr w:rsidR="00F34043" w:rsidRPr="00962645" w:rsidTr="008D191F">
        <w:trPr>
          <w:trHeight w:val="323"/>
        </w:trPr>
        <w:tc>
          <w:tcPr>
            <w:tcW w:w="3060" w:type="dxa"/>
            <w:vMerge/>
          </w:tcPr>
          <w:p w:rsidR="00F34043" w:rsidRPr="00962645" w:rsidRDefault="00F34043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F34043" w:rsidRPr="00962645" w:rsidRDefault="00F34043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Gross: 5.1kg</w:t>
            </w:r>
          </w:p>
        </w:tc>
      </w:tr>
      <w:tr w:rsidR="00F34043" w:rsidRPr="00962645" w:rsidTr="008D191F">
        <w:trPr>
          <w:trHeight w:val="323"/>
        </w:trPr>
        <w:tc>
          <w:tcPr>
            <w:tcW w:w="3060" w:type="dxa"/>
          </w:tcPr>
          <w:p w:rsidR="00F34043" w:rsidRPr="00962645" w:rsidRDefault="00F34043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lastRenderedPageBreak/>
              <w:t>REGULATIONS</w:t>
            </w:r>
          </w:p>
        </w:tc>
        <w:tc>
          <w:tcPr>
            <w:tcW w:w="6570" w:type="dxa"/>
          </w:tcPr>
          <w:p w:rsidR="00F34043" w:rsidRPr="00962645" w:rsidRDefault="00F34043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cTUVus, FCC-B, ICES003, CEC, NRCan, TUV S-Mark, MX-CoC, Mexico Energy, CE, CE EMC, CB, RoHS, ErP, REACH, WEEE, EAC, UkrSEPRO, BSMI, RCM, GEMS, BIS</w:t>
            </w:r>
          </w:p>
        </w:tc>
      </w:tr>
      <w:tr w:rsidR="00F34043" w:rsidRPr="00962645" w:rsidTr="008D191F">
        <w:trPr>
          <w:trHeight w:val="323"/>
        </w:trPr>
        <w:tc>
          <w:tcPr>
            <w:tcW w:w="3060" w:type="dxa"/>
          </w:tcPr>
          <w:p w:rsidR="00F34043" w:rsidRPr="00962645" w:rsidRDefault="00F34043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WARRANTY</w:t>
            </w:r>
          </w:p>
        </w:tc>
        <w:tc>
          <w:tcPr>
            <w:tcW w:w="6570" w:type="dxa"/>
          </w:tcPr>
          <w:p w:rsidR="00F34043" w:rsidRPr="00962645" w:rsidRDefault="00F34043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Warranty offered may differ from market to market</w:t>
            </w:r>
          </w:p>
        </w:tc>
      </w:tr>
      <w:tr w:rsidR="00F34043" w:rsidRPr="00962645" w:rsidTr="008D191F">
        <w:trPr>
          <w:trHeight w:val="323"/>
        </w:trPr>
        <w:tc>
          <w:tcPr>
            <w:tcW w:w="3060" w:type="dxa"/>
            <w:vMerge w:val="restart"/>
          </w:tcPr>
          <w:p w:rsidR="00F34043" w:rsidRPr="00962645" w:rsidRDefault="00F34043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PACKAGE CONTENTS</w:t>
            </w:r>
          </w:p>
        </w:tc>
        <w:tc>
          <w:tcPr>
            <w:tcW w:w="6570" w:type="dxa"/>
          </w:tcPr>
          <w:p w:rsidR="00F34043" w:rsidRPr="00962645" w:rsidRDefault="00F34043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LCD Display</w:t>
            </w:r>
          </w:p>
        </w:tc>
      </w:tr>
      <w:tr w:rsidR="00F34043" w:rsidRPr="00962645" w:rsidTr="008D191F">
        <w:trPr>
          <w:trHeight w:val="323"/>
        </w:trPr>
        <w:tc>
          <w:tcPr>
            <w:tcW w:w="3060" w:type="dxa"/>
            <w:vMerge/>
          </w:tcPr>
          <w:p w:rsidR="00F34043" w:rsidRPr="00962645" w:rsidRDefault="00F34043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F34043" w:rsidRPr="00962645" w:rsidRDefault="00F34043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36W AC/DC Adapter</w:t>
            </w:r>
          </w:p>
        </w:tc>
      </w:tr>
      <w:tr w:rsidR="00F34043" w:rsidRPr="00962645" w:rsidTr="008D191F">
        <w:trPr>
          <w:trHeight w:val="323"/>
        </w:trPr>
        <w:tc>
          <w:tcPr>
            <w:tcW w:w="3060" w:type="dxa"/>
            <w:vMerge/>
          </w:tcPr>
          <w:p w:rsidR="00F34043" w:rsidRPr="00962645" w:rsidRDefault="00F34043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F34043" w:rsidRPr="00962645" w:rsidRDefault="00F34043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Power Cable</w:t>
            </w:r>
          </w:p>
        </w:tc>
      </w:tr>
      <w:tr w:rsidR="00F34043" w:rsidRPr="00962645" w:rsidTr="008D191F">
        <w:trPr>
          <w:trHeight w:val="323"/>
        </w:trPr>
        <w:tc>
          <w:tcPr>
            <w:tcW w:w="3060" w:type="dxa"/>
            <w:vMerge/>
          </w:tcPr>
          <w:p w:rsidR="00F34043" w:rsidRPr="00962645" w:rsidRDefault="00F34043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F34043" w:rsidRPr="00962645" w:rsidRDefault="00F34043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HDMI Cable</w:t>
            </w:r>
          </w:p>
        </w:tc>
      </w:tr>
      <w:tr w:rsidR="00F34043" w:rsidRPr="00962645" w:rsidTr="008D191F">
        <w:trPr>
          <w:trHeight w:val="323"/>
        </w:trPr>
        <w:tc>
          <w:tcPr>
            <w:tcW w:w="3060" w:type="dxa"/>
            <w:vMerge/>
          </w:tcPr>
          <w:p w:rsidR="00F34043" w:rsidRPr="00962645" w:rsidRDefault="00F34043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F34043" w:rsidRPr="00962645" w:rsidRDefault="00F34043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Quick Start Guide</w:t>
            </w:r>
          </w:p>
        </w:tc>
      </w:tr>
      <w:tr w:rsidR="00F34043" w:rsidRPr="00962645" w:rsidTr="008D191F">
        <w:trPr>
          <w:trHeight w:val="323"/>
        </w:trPr>
        <w:tc>
          <w:tcPr>
            <w:tcW w:w="3060" w:type="dxa"/>
            <w:vMerge/>
          </w:tcPr>
          <w:p w:rsidR="00F34043" w:rsidRPr="00962645" w:rsidRDefault="00F34043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F34043" w:rsidRPr="00962645" w:rsidRDefault="00F34043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LCD Display</w:t>
            </w:r>
          </w:p>
        </w:tc>
      </w:tr>
      <w:tr w:rsidR="00F34043" w:rsidRPr="00962645" w:rsidTr="008D191F">
        <w:trPr>
          <w:trHeight w:val="323"/>
        </w:trPr>
        <w:tc>
          <w:tcPr>
            <w:tcW w:w="3060" w:type="dxa"/>
            <w:vMerge/>
          </w:tcPr>
          <w:p w:rsidR="00F34043" w:rsidRPr="00962645" w:rsidRDefault="00F34043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F34043" w:rsidRPr="00962645" w:rsidRDefault="00F34043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36W AC/DC Adapter</w:t>
            </w:r>
          </w:p>
        </w:tc>
      </w:tr>
      <w:tr w:rsidR="00F34043" w:rsidRPr="00962645" w:rsidTr="008D191F">
        <w:trPr>
          <w:trHeight w:val="323"/>
        </w:trPr>
        <w:tc>
          <w:tcPr>
            <w:tcW w:w="3060" w:type="dxa"/>
            <w:vMerge/>
          </w:tcPr>
          <w:p w:rsidR="00F34043" w:rsidRPr="00962645" w:rsidRDefault="00F34043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F34043" w:rsidRPr="00962645" w:rsidRDefault="00F34043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Power Cable</w:t>
            </w:r>
          </w:p>
        </w:tc>
      </w:tr>
      <w:tr w:rsidR="00F34043" w:rsidRPr="00962645" w:rsidTr="008D191F">
        <w:trPr>
          <w:trHeight w:val="323"/>
        </w:trPr>
        <w:tc>
          <w:tcPr>
            <w:tcW w:w="3060" w:type="dxa"/>
            <w:vMerge/>
          </w:tcPr>
          <w:p w:rsidR="00F34043" w:rsidRPr="00962645" w:rsidRDefault="00F34043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F34043" w:rsidRPr="00962645" w:rsidRDefault="00F34043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HDMI Cable</w:t>
            </w:r>
          </w:p>
        </w:tc>
      </w:tr>
      <w:tr w:rsidR="00F34043" w:rsidRPr="00962645" w:rsidTr="008D191F">
        <w:trPr>
          <w:trHeight w:val="323"/>
        </w:trPr>
        <w:tc>
          <w:tcPr>
            <w:tcW w:w="3060" w:type="dxa"/>
            <w:vMerge/>
          </w:tcPr>
          <w:p w:rsidR="00F34043" w:rsidRPr="00962645" w:rsidRDefault="00F34043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F34043" w:rsidRPr="00962645" w:rsidRDefault="00F34043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Quick Start Guide</w:t>
            </w:r>
          </w:p>
        </w:tc>
      </w:tr>
    </w:tbl>
    <w:p w:rsidR="00962645" w:rsidRPr="00962645" w:rsidRDefault="00962645">
      <w:pPr>
        <w:rPr>
          <w:rFonts w:asciiTheme="minorHAnsi" w:hAnsiTheme="minorHAnsi" w:cstheme="minorHAnsi"/>
          <w:szCs w:val="24"/>
        </w:rPr>
      </w:pPr>
    </w:p>
    <w:sectPr w:rsidR="00962645" w:rsidRPr="00962645" w:rsidSect="00DE111F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135" w:rsidRDefault="00835135" w:rsidP="00E75B04">
      <w:r>
        <w:separator/>
      </w:r>
    </w:p>
  </w:endnote>
  <w:endnote w:type="continuationSeparator" w:id="0">
    <w:p w:rsidR="00835135" w:rsidRDefault="00835135" w:rsidP="00E7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135" w:rsidRDefault="00835135" w:rsidP="00E75B04">
      <w:r>
        <w:separator/>
      </w:r>
    </w:p>
  </w:footnote>
  <w:footnote w:type="continuationSeparator" w:id="0">
    <w:p w:rsidR="00835135" w:rsidRDefault="00835135" w:rsidP="00E7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53B6"/>
    <w:multiLevelType w:val="multilevel"/>
    <w:tmpl w:val="6B9A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F6A2B"/>
    <w:multiLevelType w:val="hybridMultilevel"/>
    <w:tmpl w:val="80C69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D7562"/>
    <w:multiLevelType w:val="hybridMultilevel"/>
    <w:tmpl w:val="BD447876"/>
    <w:lvl w:ilvl="0" w:tplc="087AAEC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31D1D"/>
    <w:multiLevelType w:val="hybridMultilevel"/>
    <w:tmpl w:val="35184A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0298F"/>
    <w:multiLevelType w:val="hybridMultilevel"/>
    <w:tmpl w:val="34448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11AF8"/>
    <w:multiLevelType w:val="hybridMultilevel"/>
    <w:tmpl w:val="2CC6F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61080"/>
    <w:multiLevelType w:val="hybridMultilevel"/>
    <w:tmpl w:val="65D8A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C6"/>
    <w:rsid w:val="000073FA"/>
    <w:rsid w:val="0002207D"/>
    <w:rsid w:val="00030EEA"/>
    <w:rsid w:val="000350FE"/>
    <w:rsid w:val="00041887"/>
    <w:rsid w:val="00061F76"/>
    <w:rsid w:val="00062B42"/>
    <w:rsid w:val="000805AA"/>
    <w:rsid w:val="00082185"/>
    <w:rsid w:val="000B25CB"/>
    <w:rsid w:val="000F0685"/>
    <w:rsid w:val="000F3242"/>
    <w:rsid w:val="001003D0"/>
    <w:rsid w:val="00105A1D"/>
    <w:rsid w:val="0011031D"/>
    <w:rsid w:val="0012027F"/>
    <w:rsid w:val="00121223"/>
    <w:rsid w:val="00146973"/>
    <w:rsid w:val="00156906"/>
    <w:rsid w:val="00172370"/>
    <w:rsid w:val="001A22DF"/>
    <w:rsid w:val="001A75C5"/>
    <w:rsid w:val="001B2992"/>
    <w:rsid w:val="001E02BC"/>
    <w:rsid w:val="002165C8"/>
    <w:rsid w:val="00216892"/>
    <w:rsid w:val="00233ED3"/>
    <w:rsid w:val="00260575"/>
    <w:rsid w:val="00307F4C"/>
    <w:rsid w:val="00316E66"/>
    <w:rsid w:val="00334881"/>
    <w:rsid w:val="003369AB"/>
    <w:rsid w:val="003559AA"/>
    <w:rsid w:val="00366954"/>
    <w:rsid w:val="0038557C"/>
    <w:rsid w:val="003D7BF4"/>
    <w:rsid w:val="003E41D4"/>
    <w:rsid w:val="003F7FA8"/>
    <w:rsid w:val="00440933"/>
    <w:rsid w:val="00455596"/>
    <w:rsid w:val="00462201"/>
    <w:rsid w:val="004920A5"/>
    <w:rsid w:val="004A2CB2"/>
    <w:rsid w:val="004C09C9"/>
    <w:rsid w:val="004C43D8"/>
    <w:rsid w:val="004D040C"/>
    <w:rsid w:val="004F1316"/>
    <w:rsid w:val="005049B3"/>
    <w:rsid w:val="00511148"/>
    <w:rsid w:val="00521AC5"/>
    <w:rsid w:val="0053418B"/>
    <w:rsid w:val="005610ED"/>
    <w:rsid w:val="00594334"/>
    <w:rsid w:val="005C46D1"/>
    <w:rsid w:val="005E3374"/>
    <w:rsid w:val="005F0490"/>
    <w:rsid w:val="00607746"/>
    <w:rsid w:val="00611245"/>
    <w:rsid w:val="00612815"/>
    <w:rsid w:val="0061412B"/>
    <w:rsid w:val="00617CD5"/>
    <w:rsid w:val="006335AA"/>
    <w:rsid w:val="00654502"/>
    <w:rsid w:val="006A3297"/>
    <w:rsid w:val="006B1FB2"/>
    <w:rsid w:val="007045F5"/>
    <w:rsid w:val="00706646"/>
    <w:rsid w:val="00726D06"/>
    <w:rsid w:val="007468AD"/>
    <w:rsid w:val="00760835"/>
    <w:rsid w:val="00780AFF"/>
    <w:rsid w:val="007A30C0"/>
    <w:rsid w:val="007A7229"/>
    <w:rsid w:val="007E4D60"/>
    <w:rsid w:val="007F2F21"/>
    <w:rsid w:val="00812710"/>
    <w:rsid w:val="00816BCC"/>
    <w:rsid w:val="00823D26"/>
    <w:rsid w:val="00835135"/>
    <w:rsid w:val="00837C8C"/>
    <w:rsid w:val="008838E3"/>
    <w:rsid w:val="00891E6D"/>
    <w:rsid w:val="00892237"/>
    <w:rsid w:val="0089238A"/>
    <w:rsid w:val="008B0485"/>
    <w:rsid w:val="008D191F"/>
    <w:rsid w:val="008D2378"/>
    <w:rsid w:val="008D43FA"/>
    <w:rsid w:val="008D6007"/>
    <w:rsid w:val="008E7723"/>
    <w:rsid w:val="008E7B4C"/>
    <w:rsid w:val="00901DCA"/>
    <w:rsid w:val="009248CA"/>
    <w:rsid w:val="00926737"/>
    <w:rsid w:val="00945A22"/>
    <w:rsid w:val="00957E7B"/>
    <w:rsid w:val="00962645"/>
    <w:rsid w:val="00963BC6"/>
    <w:rsid w:val="00975EC8"/>
    <w:rsid w:val="00984D98"/>
    <w:rsid w:val="0099641B"/>
    <w:rsid w:val="009B312C"/>
    <w:rsid w:val="009C3D20"/>
    <w:rsid w:val="009C43D7"/>
    <w:rsid w:val="009F616E"/>
    <w:rsid w:val="009F7122"/>
    <w:rsid w:val="00A44725"/>
    <w:rsid w:val="00A53D6A"/>
    <w:rsid w:val="00A55782"/>
    <w:rsid w:val="00A812C6"/>
    <w:rsid w:val="00AB16CF"/>
    <w:rsid w:val="00AD38EA"/>
    <w:rsid w:val="00B24608"/>
    <w:rsid w:val="00B311A7"/>
    <w:rsid w:val="00B40615"/>
    <w:rsid w:val="00B552C3"/>
    <w:rsid w:val="00B93F2E"/>
    <w:rsid w:val="00BA0929"/>
    <w:rsid w:val="00BB6CB3"/>
    <w:rsid w:val="00BC29ED"/>
    <w:rsid w:val="00BD583B"/>
    <w:rsid w:val="00C10E35"/>
    <w:rsid w:val="00C32F90"/>
    <w:rsid w:val="00C34BB3"/>
    <w:rsid w:val="00C5700C"/>
    <w:rsid w:val="00C57B0C"/>
    <w:rsid w:val="00C86225"/>
    <w:rsid w:val="00CB0306"/>
    <w:rsid w:val="00CB3CB0"/>
    <w:rsid w:val="00CC5CA4"/>
    <w:rsid w:val="00CD06A4"/>
    <w:rsid w:val="00CD12C4"/>
    <w:rsid w:val="00CD749E"/>
    <w:rsid w:val="00CE3170"/>
    <w:rsid w:val="00D25045"/>
    <w:rsid w:val="00D254A3"/>
    <w:rsid w:val="00D6079D"/>
    <w:rsid w:val="00D7570F"/>
    <w:rsid w:val="00D92037"/>
    <w:rsid w:val="00D97B8B"/>
    <w:rsid w:val="00D97EF9"/>
    <w:rsid w:val="00DB7AFC"/>
    <w:rsid w:val="00DD3833"/>
    <w:rsid w:val="00DE111F"/>
    <w:rsid w:val="00DE4DF6"/>
    <w:rsid w:val="00E21A5E"/>
    <w:rsid w:val="00E44CD9"/>
    <w:rsid w:val="00E65701"/>
    <w:rsid w:val="00E75B04"/>
    <w:rsid w:val="00E97009"/>
    <w:rsid w:val="00F0379D"/>
    <w:rsid w:val="00F05CEF"/>
    <w:rsid w:val="00F278D4"/>
    <w:rsid w:val="00F34043"/>
    <w:rsid w:val="00F40239"/>
    <w:rsid w:val="00F60A66"/>
    <w:rsid w:val="00FE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64CFC"/>
  <w15:chartTrackingRefBased/>
  <w15:docId w15:val="{D68C11D0-7436-44B6-BABA-C87FAF6A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7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559A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BC6"/>
    <w:pPr>
      <w:ind w:left="720"/>
      <w:contextualSpacing/>
    </w:pPr>
  </w:style>
  <w:style w:type="table" w:styleId="TableGrid">
    <w:name w:val="Table Grid"/>
    <w:basedOn w:val="TableNormal"/>
    <w:uiPriority w:val="39"/>
    <w:rsid w:val="0096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5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B04"/>
  </w:style>
  <w:style w:type="paragraph" w:styleId="Footer">
    <w:name w:val="footer"/>
    <w:basedOn w:val="Normal"/>
    <w:link w:val="FooterChar"/>
    <w:uiPriority w:val="99"/>
    <w:unhideWhenUsed/>
    <w:rsid w:val="00E75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B04"/>
  </w:style>
  <w:style w:type="character" w:customStyle="1" w:styleId="Heading3Char">
    <w:name w:val="Heading 3 Char"/>
    <w:basedOn w:val="DefaultParagraphFont"/>
    <w:link w:val="Heading3"/>
    <w:uiPriority w:val="9"/>
    <w:rsid w:val="003559A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559A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369AB"/>
    <w:rPr>
      <w:b/>
      <w:bCs/>
    </w:rPr>
  </w:style>
  <w:style w:type="character" w:customStyle="1" w:styleId="spec-item">
    <w:name w:val="spec-item"/>
    <w:basedOn w:val="DefaultParagraphFont"/>
    <w:rsid w:val="00F60A66"/>
  </w:style>
  <w:style w:type="character" w:customStyle="1" w:styleId="Heading1Char">
    <w:name w:val="Heading 1 Char"/>
    <w:basedOn w:val="DefaultParagraphFont"/>
    <w:link w:val="Heading1"/>
    <w:uiPriority w:val="9"/>
    <w:rsid w:val="00A447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4DBC0-D753-4A79-BDAC-77328C4B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Orint</dc:creator>
  <cp:keywords/>
  <dc:description/>
  <cp:lastModifiedBy>pervez</cp:lastModifiedBy>
  <cp:revision>130</cp:revision>
  <dcterms:created xsi:type="dcterms:W3CDTF">2019-09-04T05:30:00Z</dcterms:created>
  <dcterms:modified xsi:type="dcterms:W3CDTF">2021-12-05T09:12:00Z</dcterms:modified>
</cp:coreProperties>
</file>